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F22E" w14:textId="77777777" w:rsidR="000C027A" w:rsidRPr="00A04E80" w:rsidRDefault="000C027A" w:rsidP="000C027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04E80">
        <w:rPr>
          <w:rFonts w:ascii="Arial" w:hAnsi="Arial" w:cs="Arial"/>
          <w:b/>
          <w:sz w:val="22"/>
          <w:szCs w:val="22"/>
        </w:rPr>
        <w:t xml:space="preserve">Pagham Parish Council                </w:t>
      </w:r>
    </w:p>
    <w:p w14:paraId="4E639E95" w14:textId="108F1846" w:rsidR="000C027A" w:rsidRPr="00A04E80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04E80">
        <w:rPr>
          <w:rFonts w:ascii="Arial" w:hAnsi="Arial" w:cs="Arial"/>
          <w:sz w:val="22"/>
          <w:szCs w:val="22"/>
        </w:rPr>
        <w:t xml:space="preserve">Minutes of the </w:t>
      </w:r>
      <w:r w:rsidR="008B4BB9" w:rsidRPr="00A04E80">
        <w:rPr>
          <w:rFonts w:ascii="Arial" w:hAnsi="Arial" w:cs="Arial"/>
          <w:b/>
          <w:bCs/>
          <w:sz w:val="22"/>
          <w:szCs w:val="22"/>
        </w:rPr>
        <w:t xml:space="preserve">Highways &amp; Amenities </w:t>
      </w:r>
      <w:r w:rsidRPr="00A04E80">
        <w:rPr>
          <w:rFonts w:ascii="Arial" w:hAnsi="Arial" w:cs="Arial"/>
          <w:b/>
          <w:sz w:val="22"/>
          <w:szCs w:val="22"/>
        </w:rPr>
        <w:t>Committee</w:t>
      </w:r>
      <w:r w:rsidRPr="00A04E80">
        <w:rPr>
          <w:rFonts w:ascii="Arial" w:hAnsi="Arial" w:cs="Arial"/>
          <w:sz w:val="22"/>
          <w:szCs w:val="22"/>
        </w:rPr>
        <w:t xml:space="preserve"> Meeting held on Tuesday </w:t>
      </w:r>
      <w:r w:rsidR="000C68EC" w:rsidRPr="00A04E80">
        <w:rPr>
          <w:rFonts w:ascii="Arial" w:hAnsi="Arial" w:cs="Arial"/>
          <w:sz w:val="22"/>
          <w:szCs w:val="22"/>
        </w:rPr>
        <w:t>2</w:t>
      </w:r>
      <w:r w:rsidR="00365E42">
        <w:rPr>
          <w:rFonts w:ascii="Arial" w:hAnsi="Arial" w:cs="Arial"/>
          <w:sz w:val="22"/>
          <w:szCs w:val="22"/>
        </w:rPr>
        <w:t>6</w:t>
      </w:r>
      <w:r w:rsidR="000C68EC" w:rsidRPr="00A04E80">
        <w:rPr>
          <w:rFonts w:ascii="Arial" w:hAnsi="Arial" w:cs="Arial"/>
          <w:sz w:val="22"/>
          <w:szCs w:val="22"/>
          <w:vertAlign w:val="superscript"/>
        </w:rPr>
        <w:t>th</w:t>
      </w:r>
      <w:r w:rsidR="000C68EC" w:rsidRPr="00A04E80">
        <w:rPr>
          <w:rFonts w:ascii="Arial" w:hAnsi="Arial" w:cs="Arial"/>
          <w:sz w:val="22"/>
          <w:szCs w:val="22"/>
        </w:rPr>
        <w:t xml:space="preserve"> May</w:t>
      </w:r>
      <w:r w:rsidR="00A734BC" w:rsidRPr="00A04E80">
        <w:rPr>
          <w:rFonts w:ascii="Arial" w:hAnsi="Arial" w:cs="Arial"/>
          <w:sz w:val="22"/>
          <w:szCs w:val="22"/>
        </w:rPr>
        <w:t xml:space="preserve"> 202</w:t>
      </w:r>
      <w:r w:rsidR="00365E42">
        <w:rPr>
          <w:rFonts w:ascii="Arial" w:hAnsi="Arial" w:cs="Arial"/>
          <w:sz w:val="22"/>
          <w:szCs w:val="22"/>
        </w:rPr>
        <w:t>6</w:t>
      </w:r>
      <w:r w:rsidRPr="00A04E80">
        <w:rPr>
          <w:rFonts w:ascii="Arial" w:hAnsi="Arial" w:cs="Arial"/>
          <w:sz w:val="22"/>
          <w:szCs w:val="22"/>
        </w:rPr>
        <w:t xml:space="preserve"> at </w:t>
      </w:r>
      <w:r w:rsidR="00960BC1" w:rsidRPr="00A04E80">
        <w:rPr>
          <w:rFonts w:ascii="Arial" w:hAnsi="Arial" w:cs="Arial"/>
          <w:sz w:val="22"/>
          <w:szCs w:val="22"/>
        </w:rPr>
        <w:t>7.45</w:t>
      </w:r>
      <w:r w:rsidR="002E7B90" w:rsidRPr="00A04E80">
        <w:rPr>
          <w:rFonts w:ascii="Arial" w:hAnsi="Arial" w:cs="Arial"/>
          <w:sz w:val="22"/>
          <w:szCs w:val="22"/>
        </w:rPr>
        <w:t>pm</w:t>
      </w:r>
      <w:r w:rsidRPr="00A04E80">
        <w:rPr>
          <w:rFonts w:ascii="Arial" w:hAnsi="Arial" w:cs="Arial"/>
          <w:sz w:val="22"/>
          <w:szCs w:val="22"/>
        </w:rPr>
        <w:t xml:space="preserve"> </w:t>
      </w:r>
      <w:r w:rsidR="001A7F39" w:rsidRPr="00A04E80">
        <w:rPr>
          <w:rFonts w:ascii="Arial" w:hAnsi="Arial" w:cs="Arial"/>
          <w:sz w:val="22"/>
          <w:szCs w:val="22"/>
        </w:rPr>
        <w:t xml:space="preserve">at Pagham Village Hall </w:t>
      </w:r>
    </w:p>
    <w:p w14:paraId="5EC7AC18" w14:textId="77777777" w:rsidR="000C027A" w:rsidRPr="00A04E80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79D18B08" w14:textId="08ED5F76" w:rsidR="00E3218B" w:rsidRPr="00A04E80" w:rsidRDefault="00E3218B">
      <w:pPr>
        <w:rPr>
          <w:sz w:val="22"/>
          <w:szCs w:val="22"/>
        </w:rPr>
      </w:pPr>
    </w:p>
    <w:p w14:paraId="64058984" w14:textId="674AE5F3" w:rsidR="000C027A" w:rsidRPr="00A04E80" w:rsidRDefault="000C027A" w:rsidP="005805E7">
      <w:pPr>
        <w:ind w:left="1440" w:hanging="1440"/>
        <w:rPr>
          <w:rFonts w:ascii="Arial" w:hAnsi="Arial" w:cs="Arial"/>
          <w:sz w:val="22"/>
          <w:szCs w:val="22"/>
        </w:rPr>
      </w:pPr>
      <w:r w:rsidRPr="00A04E80">
        <w:rPr>
          <w:rFonts w:ascii="Arial" w:hAnsi="Arial" w:cs="Arial"/>
          <w:sz w:val="22"/>
          <w:szCs w:val="22"/>
        </w:rPr>
        <w:t xml:space="preserve">Present:  </w:t>
      </w:r>
      <w:r w:rsidR="00D367B4" w:rsidRPr="00A04E80">
        <w:rPr>
          <w:rFonts w:ascii="Arial" w:hAnsi="Arial" w:cs="Arial"/>
          <w:sz w:val="22"/>
          <w:szCs w:val="22"/>
        </w:rPr>
        <w:tab/>
      </w:r>
      <w:r w:rsidR="000C68EC" w:rsidRPr="00A04E80">
        <w:rPr>
          <w:rFonts w:ascii="Arial" w:hAnsi="Arial" w:cs="Arial"/>
          <w:sz w:val="22"/>
          <w:szCs w:val="22"/>
        </w:rPr>
        <w:t>Cllr Mrs J Behr</w:t>
      </w:r>
      <w:r w:rsidR="0014017E">
        <w:rPr>
          <w:rFonts w:ascii="Arial" w:hAnsi="Arial" w:cs="Arial"/>
          <w:sz w:val="22"/>
          <w:szCs w:val="22"/>
        </w:rPr>
        <w:t xml:space="preserve"> (</w:t>
      </w:r>
      <w:r w:rsidR="0014017E" w:rsidRPr="00A04E80">
        <w:rPr>
          <w:rFonts w:ascii="Arial" w:hAnsi="Arial" w:cs="Arial"/>
          <w:sz w:val="22"/>
          <w:szCs w:val="22"/>
        </w:rPr>
        <w:t>Chairman),</w:t>
      </w:r>
      <w:r w:rsidR="000C68EC" w:rsidRPr="00A04E80">
        <w:rPr>
          <w:rFonts w:ascii="Arial" w:hAnsi="Arial" w:cs="Arial"/>
          <w:sz w:val="22"/>
          <w:szCs w:val="22"/>
        </w:rPr>
        <w:t xml:space="preserve"> </w:t>
      </w:r>
      <w:r w:rsidR="002E7B90" w:rsidRPr="00A04E80">
        <w:rPr>
          <w:rFonts w:ascii="Arial" w:hAnsi="Arial" w:cs="Arial"/>
          <w:sz w:val="22"/>
          <w:szCs w:val="22"/>
        </w:rPr>
        <w:t>Mr P Cooper,</w:t>
      </w:r>
      <w:r w:rsidR="000C68EC" w:rsidRPr="00A04E80">
        <w:rPr>
          <w:rFonts w:ascii="Arial" w:hAnsi="Arial" w:cs="Arial"/>
          <w:sz w:val="22"/>
          <w:szCs w:val="22"/>
        </w:rPr>
        <w:t xml:space="preserve"> Cllr Mrs P Hilton,</w:t>
      </w:r>
      <w:r w:rsidR="002E7B90" w:rsidRPr="00A04E80">
        <w:rPr>
          <w:rFonts w:ascii="Arial" w:hAnsi="Arial" w:cs="Arial"/>
          <w:sz w:val="22"/>
          <w:szCs w:val="22"/>
        </w:rPr>
        <w:t xml:space="preserve"> </w:t>
      </w:r>
      <w:r w:rsidR="00365E42">
        <w:rPr>
          <w:rFonts w:ascii="Arial" w:hAnsi="Arial" w:cs="Arial"/>
          <w:sz w:val="22"/>
          <w:szCs w:val="22"/>
        </w:rPr>
        <w:t xml:space="preserve">Cllr Mr M Howard, </w:t>
      </w:r>
      <w:r w:rsidR="00BA311D" w:rsidRPr="00A04E80">
        <w:rPr>
          <w:rFonts w:ascii="Arial" w:hAnsi="Arial" w:cs="Arial"/>
          <w:sz w:val="22"/>
          <w:szCs w:val="22"/>
        </w:rPr>
        <w:t>C</w:t>
      </w:r>
      <w:r w:rsidR="007716FA" w:rsidRPr="00A04E80">
        <w:rPr>
          <w:rFonts w:ascii="Arial" w:hAnsi="Arial" w:cs="Arial"/>
          <w:sz w:val="22"/>
          <w:szCs w:val="22"/>
        </w:rPr>
        <w:t>llr Mr D Huntley</w:t>
      </w:r>
      <w:r w:rsidR="00236B0F">
        <w:rPr>
          <w:rFonts w:ascii="Arial" w:hAnsi="Arial" w:cs="Arial"/>
          <w:sz w:val="22"/>
          <w:szCs w:val="22"/>
        </w:rPr>
        <w:t xml:space="preserve">, </w:t>
      </w:r>
      <w:r w:rsidR="000C68EC" w:rsidRPr="00A04E80">
        <w:rPr>
          <w:rFonts w:ascii="Arial" w:hAnsi="Arial" w:cs="Arial"/>
          <w:sz w:val="22"/>
          <w:szCs w:val="22"/>
        </w:rPr>
        <w:t>Cllr Mr I Manion</w:t>
      </w:r>
      <w:r w:rsidR="00BA311D" w:rsidRPr="00A04E80">
        <w:rPr>
          <w:rFonts w:ascii="Arial" w:hAnsi="Arial" w:cs="Arial"/>
          <w:sz w:val="22"/>
          <w:szCs w:val="22"/>
        </w:rPr>
        <w:t xml:space="preserve"> </w:t>
      </w:r>
      <w:r w:rsidR="00236B0F">
        <w:rPr>
          <w:rFonts w:ascii="Arial" w:hAnsi="Arial" w:cs="Arial"/>
          <w:sz w:val="22"/>
          <w:szCs w:val="22"/>
        </w:rPr>
        <w:t>&amp; Cllr Ms R Palmer</w:t>
      </w:r>
    </w:p>
    <w:p w14:paraId="239E909E" w14:textId="151EC64E" w:rsidR="000C027A" w:rsidRPr="00A04E80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76B41625" w:rsidR="000C027A" w:rsidRPr="00A04E80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A04E80">
        <w:rPr>
          <w:rFonts w:ascii="Arial" w:hAnsi="Arial" w:cs="Arial"/>
          <w:sz w:val="22"/>
          <w:szCs w:val="22"/>
        </w:rPr>
        <w:t>In Attendance: Mrs Nicola Swann (Clerk &amp; RFO)</w:t>
      </w:r>
    </w:p>
    <w:p w14:paraId="3B24F10B" w14:textId="4A5E6408" w:rsidR="000D727C" w:rsidRPr="00A04E80" w:rsidRDefault="000D727C" w:rsidP="002E7B90">
      <w:pPr>
        <w:ind w:left="993" w:hanging="993"/>
        <w:rPr>
          <w:rFonts w:ascii="Arial" w:hAnsi="Arial" w:cs="Arial"/>
          <w:sz w:val="22"/>
          <w:szCs w:val="22"/>
        </w:rPr>
      </w:pPr>
      <w:r w:rsidRPr="00A04E80">
        <w:rPr>
          <w:rFonts w:ascii="Arial" w:hAnsi="Arial" w:cs="Arial"/>
          <w:sz w:val="22"/>
          <w:szCs w:val="22"/>
        </w:rPr>
        <w:tab/>
      </w:r>
      <w:r w:rsidRPr="00A04E80">
        <w:rPr>
          <w:rFonts w:ascii="Arial" w:hAnsi="Arial" w:cs="Arial"/>
          <w:sz w:val="22"/>
          <w:szCs w:val="22"/>
        </w:rPr>
        <w:tab/>
      </w:r>
    </w:p>
    <w:p w14:paraId="5826CE63" w14:textId="63C8A1AD" w:rsidR="00BD78A6" w:rsidRPr="00A04E80" w:rsidRDefault="00BD78A6" w:rsidP="000C027A">
      <w:pPr>
        <w:ind w:left="993" w:hanging="993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3"/>
        <w:gridCol w:w="7723"/>
      </w:tblGrid>
      <w:tr w:rsidR="000C68EC" w:rsidRPr="00A04E80" w14:paraId="12EF7B1B" w14:textId="77777777" w:rsidTr="00BF4CA4">
        <w:tc>
          <w:tcPr>
            <w:tcW w:w="1293" w:type="dxa"/>
          </w:tcPr>
          <w:p w14:paraId="5B10805B" w14:textId="666ACB74" w:rsidR="000C68EC" w:rsidRPr="00A04E80" w:rsidRDefault="000C68EC" w:rsidP="002E7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 w:rsidR="00236B0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.001</w:t>
            </w:r>
          </w:p>
        </w:tc>
        <w:tc>
          <w:tcPr>
            <w:tcW w:w="7723" w:type="dxa"/>
          </w:tcPr>
          <w:p w14:paraId="13AD9161" w14:textId="0E952ED2" w:rsidR="000C68EC" w:rsidRPr="00A04E80" w:rsidRDefault="000C68EC" w:rsidP="000C68EC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To appoint a </w:t>
            </w:r>
            <w:proofErr w:type="gramStart"/>
            <w:r w:rsidRPr="00A04E80">
              <w:rPr>
                <w:rFonts w:ascii="Arial" w:hAnsi="Arial" w:cs="Arial"/>
                <w:b/>
                <w:color w:val="000000"/>
                <w:sz w:val="22"/>
                <w:szCs w:val="22"/>
              </w:rPr>
              <w:t>Chairman</w:t>
            </w:r>
            <w:proofErr w:type="gramEnd"/>
            <w:r w:rsidRPr="00A04E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for the civic year 202</w:t>
            </w:r>
            <w:r w:rsidR="00236B0F">
              <w:rPr>
                <w:rFonts w:ascii="Arial" w:hAnsi="Arial" w:cs="Arial"/>
                <w:b/>
                <w:color w:val="000000"/>
                <w:sz w:val="22"/>
                <w:szCs w:val="22"/>
              </w:rPr>
              <w:t>6/27</w:t>
            </w:r>
          </w:p>
          <w:p w14:paraId="23190C09" w14:textId="428DC630" w:rsidR="000C68EC" w:rsidRPr="00A04E80" w:rsidRDefault="000C68EC" w:rsidP="002E7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C68EC" w:rsidRPr="00A04E80" w14:paraId="2914C7CC" w14:textId="77777777" w:rsidTr="00BF4CA4">
        <w:tc>
          <w:tcPr>
            <w:tcW w:w="1293" w:type="dxa"/>
          </w:tcPr>
          <w:p w14:paraId="183391B6" w14:textId="2C6855AA" w:rsidR="000C68EC" w:rsidRPr="00A04E80" w:rsidRDefault="000C68EC" w:rsidP="002E7B90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 w:rsidR="00236B0F"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.001.1</w:t>
            </w:r>
          </w:p>
        </w:tc>
        <w:tc>
          <w:tcPr>
            <w:tcW w:w="7723" w:type="dxa"/>
          </w:tcPr>
          <w:p w14:paraId="0D69A612" w14:textId="490F40D3" w:rsidR="000C68EC" w:rsidRPr="00A04E80" w:rsidRDefault="00845DCC" w:rsidP="002E7B90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 xml:space="preserve">It was RESOLVED that Cllr </w:t>
            </w:r>
            <w:r w:rsidR="00B10B01">
              <w:rPr>
                <w:rFonts w:ascii="Arial" w:hAnsi="Arial" w:cs="Arial"/>
                <w:sz w:val="22"/>
                <w:szCs w:val="22"/>
              </w:rPr>
              <w:t>Mrs Behr be appointed</w:t>
            </w:r>
            <w:r w:rsidRPr="00A04E80">
              <w:rPr>
                <w:rFonts w:ascii="Arial" w:hAnsi="Arial" w:cs="Arial"/>
                <w:sz w:val="22"/>
                <w:szCs w:val="22"/>
              </w:rPr>
              <w:t xml:space="preserve"> as Chairman for the forthcoming civic year.</w:t>
            </w:r>
          </w:p>
        </w:tc>
      </w:tr>
      <w:tr w:rsidR="000C68EC" w:rsidRPr="00A04E80" w14:paraId="30254102" w14:textId="77777777" w:rsidTr="00BF4CA4">
        <w:tc>
          <w:tcPr>
            <w:tcW w:w="1293" w:type="dxa"/>
          </w:tcPr>
          <w:p w14:paraId="08527961" w14:textId="77777777" w:rsidR="000C68EC" w:rsidRPr="00A04E80" w:rsidRDefault="000C68EC" w:rsidP="002E7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23" w:type="dxa"/>
          </w:tcPr>
          <w:p w14:paraId="5F07250D" w14:textId="77777777" w:rsidR="000C68EC" w:rsidRPr="00A04E80" w:rsidRDefault="000C68EC" w:rsidP="002E7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E7B90" w:rsidRPr="00A04E80" w14:paraId="04F25DC9" w14:textId="77777777" w:rsidTr="00BF4CA4">
        <w:tc>
          <w:tcPr>
            <w:tcW w:w="1293" w:type="dxa"/>
          </w:tcPr>
          <w:p w14:paraId="5FAE8CD2" w14:textId="72EEDE39" w:rsidR="002E7B90" w:rsidRPr="00A04E80" w:rsidRDefault="002E7B90" w:rsidP="002E7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 w:rsidR="00236B0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0C68EC"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.002</w:t>
            </w:r>
          </w:p>
        </w:tc>
        <w:tc>
          <w:tcPr>
            <w:tcW w:w="7723" w:type="dxa"/>
          </w:tcPr>
          <w:p w14:paraId="465D50D2" w14:textId="2112D442" w:rsidR="002E7B90" w:rsidRPr="00A04E80" w:rsidRDefault="002E7B90" w:rsidP="002E7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2E7B90" w:rsidRPr="00A04E80" w14:paraId="797BC27B" w14:textId="77777777" w:rsidTr="00BF4CA4">
        <w:tc>
          <w:tcPr>
            <w:tcW w:w="1293" w:type="dxa"/>
          </w:tcPr>
          <w:p w14:paraId="6104A529" w14:textId="5DC8EE33" w:rsidR="002E7B90" w:rsidRPr="00A04E80" w:rsidRDefault="002E7B90" w:rsidP="002E7B90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 w:rsidR="00236B0F">
              <w:rPr>
                <w:rFonts w:ascii="Arial" w:hAnsi="Arial" w:cs="Arial"/>
                <w:sz w:val="22"/>
                <w:szCs w:val="22"/>
              </w:rPr>
              <w:t>6</w:t>
            </w:r>
            <w:r w:rsidR="000C68EC" w:rsidRPr="00A04E80">
              <w:rPr>
                <w:rFonts w:ascii="Arial" w:hAnsi="Arial" w:cs="Arial"/>
                <w:sz w:val="22"/>
                <w:szCs w:val="22"/>
              </w:rPr>
              <w:t>.002</w:t>
            </w:r>
            <w:r w:rsidRPr="00A04E8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23" w:type="dxa"/>
          </w:tcPr>
          <w:p w14:paraId="0A40F821" w14:textId="70413714" w:rsidR="002E7B90" w:rsidRPr="00A04E80" w:rsidRDefault="00B82843" w:rsidP="002E7B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Mr Peter Atkins</w:t>
            </w:r>
          </w:p>
        </w:tc>
      </w:tr>
      <w:tr w:rsidR="002E7B90" w:rsidRPr="00A04E80" w14:paraId="7BADC461" w14:textId="77777777" w:rsidTr="00BF4CA4">
        <w:tc>
          <w:tcPr>
            <w:tcW w:w="1293" w:type="dxa"/>
          </w:tcPr>
          <w:p w14:paraId="1BE0E73D" w14:textId="7F0ED617" w:rsidR="002E7B90" w:rsidRPr="00A04E80" w:rsidRDefault="002E7B90" w:rsidP="002E7B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1E13E10F" w14:textId="77777777" w:rsidR="002E7B90" w:rsidRPr="00A04E80" w:rsidRDefault="002E7B90" w:rsidP="002E7B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B90" w:rsidRPr="00A04E80" w14:paraId="12BE3A75" w14:textId="77777777" w:rsidTr="00BF4CA4">
        <w:tc>
          <w:tcPr>
            <w:tcW w:w="1293" w:type="dxa"/>
          </w:tcPr>
          <w:p w14:paraId="5453A576" w14:textId="0C993F35" w:rsidR="002E7B90" w:rsidRPr="00A04E80" w:rsidRDefault="002E7B90" w:rsidP="002E7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 w:rsidR="00236B0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0C68EC"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.003</w:t>
            </w:r>
          </w:p>
        </w:tc>
        <w:tc>
          <w:tcPr>
            <w:tcW w:w="7723" w:type="dxa"/>
          </w:tcPr>
          <w:p w14:paraId="27FF932F" w14:textId="5472896E" w:rsidR="002E7B90" w:rsidRPr="00A04E80" w:rsidRDefault="002E7B90" w:rsidP="002E7B90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2E7B90" w:rsidRPr="00A04E80" w14:paraId="689C87EC" w14:textId="77777777" w:rsidTr="00BF4CA4">
        <w:tc>
          <w:tcPr>
            <w:tcW w:w="1293" w:type="dxa"/>
          </w:tcPr>
          <w:p w14:paraId="26D55FD0" w14:textId="0A6B95C5" w:rsidR="002E7B90" w:rsidRPr="00A04E80" w:rsidRDefault="002E7B90" w:rsidP="002E7B90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 w:rsidR="00236B0F">
              <w:rPr>
                <w:rFonts w:ascii="Arial" w:hAnsi="Arial" w:cs="Arial"/>
                <w:sz w:val="22"/>
                <w:szCs w:val="22"/>
              </w:rPr>
              <w:t>6</w:t>
            </w:r>
            <w:r w:rsidR="000C68EC" w:rsidRPr="00A04E80">
              <w:rPr>
                <w:rFonts w:ascii="Arial" w:hAnsi="Arial" w:cs="Arial"/>
                <w:sz w:val="22"/>
                <w:szCs w:val="22"/>
              </w:rPr>
              <w:t>.003</w:t>
            </w:r>
            <w:r w:rsidRPr="00A04E8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23" w:type="dxa"/>
          </w:tcPr>
          <w:p w14:paraId="62C98913" w14:textId="74A9EA23" w:rsidR="002E7B90" w:rsidRPr="00A04E80" w:rsidRDefault="00236B0F" w:rsidP="002E7B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</w:tr>
      <w:tr w:rsidR="002E7B90" w:rsidRPr="00A04E80" w14:paraId="376BC6FC" w14:textId="77777777" w:rsidTr="00BF4CA4">
        <w:tc>
          <w:tcPr>
            <w:tcW w:w="1293" w:type="dxa"/>
          </w:tcPr>
          <w:p w14:paraId="4F1C7A62" w14:textId="43523CC3" w:rsidR="002E7B90" w:rsidRPr="00A04E80" w:rsidRDefault="002E7B90" w:rsidP="002E7B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128FF30C" w14:textId="77777777" w:rsidR="002E7B90" w:rsidRPr="00A04E80" w:rsidRDefault="002E7B90" w:rsidP="002E7B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B90" w:rsidRPr="00A04E80" w14:paraId="0F99EE30" w14:textId="77777777" w:rsidTr="00BF4CA4">
        <w:tc>
          <w:tcPr>
            <w:tcW w:w="1293" w:type="dxa"/>
          </w:tcPr>
          <w:p w14:paraId="3CBD9128" w14:textId="06DDCC72" w:rsidR="002E7B90" w:rsidRPr="00A04E80" w:rsidRDefault="002E7B90" w:rsidP="002E7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 w:rsidR="00236B0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0C68EC"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.004</w:t>
            </w:r>
          </w:p>
        </w:tc>
        <w:tc>
          <w:tcPr>
            <w:tcW w:w="7723" w:type="dxa"/>
          </w:tcPr>
          <w:p w14:paraId="4F767CAE" w14:textId="772B70DB" w:rsidR="002E7B90" w:rsidRPr="00A04E80" w:rsidRDefault="002E7B90" w:rsidP="002E7B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A04E80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A04E80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2E7B90" w:rsidRPr="00A04E80" w14:paraId="723ED373" w14:textId="77777777" w:rsidTr="00BF4CA4">
        <w:tc>
          <w:tcPr>
            <w:tcW w:w="1293" w:type="dxa"/>
          </w:tcPr>
          <w:p w14:paraId="1F536C26" w14:textId="36C863A4" w:rsidR="002E7B90" w:rsidRPr="00A04E80" w:rsidRDefault="002E7B90" w:rsidP="002E7B90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 w:rsidR="00236B0F">
              <w:rPr>
                <w:rFonts w:ascii="Arial" w:hAnsi="Arial" w:cs="Arial"/>
                <w:sz w:val="22"/>
                <w:szCs w:val="22"/>
              </w:rPr>
              <w:t>6</w:t>
            </w:r>
            <w:r w:rsidR="000C68EC" w:rsidRPr="00A04E80">
              <w:rPr>
                <w:rFonts w:ascii="Arial" w:hAnsi="Arial" w:cs="Arial"/>
                <w:sz w:val="22"/>
                <w:szCs w:val="22"/>
              </w:rPr>
              <w:t>.004</w:t>
            </w:r>
            <w:r w:rsidRPr="00A04E8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23" w:type="dxa"/>
          </w:tcPr>
          <w:p w14:paraId="6C31A8CB" w14:textId="77777777" w:rsidR="00E15923" w:rsidRDefault="00A745EB" w:rsidP="002E7B90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A745E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Request for a road safety review for Lower Bognor Road (B2166) </w:t>
            </w:r>
            <w:proofErr w:type="spellStart"/>
            <w:r w:rsidRPr="00A745EB">
              <w:rPr>
                <w:rFonts w:ascii="Arial" w:hAnsi="Arial" w:cs="Arial"/>
                <w:b/>
                <w:color w:val="000000"/>
                <w:sz w:val="22"/>
                <w:szCs w:val="22"/>
              </w:rPr>
              <w:t>Lagness</w:t>
            </w:r>
            <w:proofErr w:type="spellEnd"/>
            <w:r w:rsidRPr="00A745E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A745EB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(email circulated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  <w:p w14:paraId="5E68B6EF" w14:textId="34A9A8A3" w:rsidR="00A745EB" w:rsidRPr="00A745EB" w:rsidRDefault="00A745EB" w:rsidP="004D49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It was RESOLVED</w:t>
            </w:r>
            <w:r w:rsidR="00B82843">
              <w:rPr>
                <w:rFonts w:ascii="Arial" w:hAnsi="Arial" w:cs="Arial"/>
                <w:bCs/>
                <w:sz w:val="22"/>
                <w:szCs w:val="22"/>
              </w:rPr>
              <w:t xml:space="preserve"> to ask West Sussex County Council for a </w:t>
            </w:r>
            <w:r w:rsidR="00324BBE">
              <w:rPr>
                <w:rFonts w:ascii="Arial" w:hAnsi="Arial" w:cs="Arial"/>
                <w:bCs/>
                <w:sz w:val="22"/>
                <w:szCs w:val="22"/>
              </w:rPr>
              <w:t>formal speed and safety review of the B2166, including</w:t>
            </w:r>
            <w:r w:rsidR="00562DC6">
              <w:rPr>
                <w:rFonts w:ascii="Arial" w:hAnsi="Arial" w:cs="Arial"/>
                <w:bCs/>
                <w:sz w:val="22"/>
                <w:szCs w:val="22"/>
              </w:rPr>
              <w:t xml:space="preserve"> consideration of the reduction of speed limit on a permanent basis or temporarily during </w:t>
            </w:r>
            <w:r w:rsidR="00C518FB">
              <w:rPr>
                <w:rFonts w:ascii="Arial" w:hAnsi="Arial" w:cs="Arial"/>
                <w:bCs/>
                <w:sz w:val="22"/>
                <w:szCs w:val="22"/>
              </w:rPr>
              <w:t>use as a diversion route.</w:t>
            </w:r>
            <w:r w:rsidR="00E13E41">
              <w:rPr>
                <w:rFonts w:ascii="Arial" w:hAnsi="Arial" w:cs="Arial"/>
                <w:bCs/>
                <w:sz w:val="22"/>
                <w:szCs w:val="22"/>
              </w:rPr>
              <w:t xml:space="preserve">  The Clerk was asked to write to </w:t>
            </w:r>
            <w:r w:rsidR="004D4951">
              <w:rPr>
                <w:rFonts w:ascii="Arial" w:hAnsi="Arial" w:cs="Arial"/>
                <w:bCs/>
                <w:sz w:val="22"/>
                <w:szCs w:val="22"/>
              </w:rPr>
              <w:t>our County Councillor Trevor Bence to see if a review could be arranged.</w:t>
            </w:r>
          </w:p>
        </w:tc>
      </w:tr>
      <w:tr w:rsidR="002E7B90" w:rsidRPr="00A04E80" w14:paraId="553CD3EF" w14:textId="77777777" w:rsidTr="00BF4CA4">
        <w:tc>
          <w:tcPr>
            <w:tcW w:w="1293" w:type="dxa"/>
          </w:tcPr>
          <w:p w14:paraId="6F42E0CE" w14:textId="0B74A7DB" w:rsidR="002E7B90" w:rsidRPr="00A04E80" w:rsidRDefault="002E7B90" w:rsidP="002E7B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73B72CC1" w14:textId="77777777" w:rsidR="002E7B90" w:rsidRPr="00A04E80" w:rsidRDefault="002E7B90" w:rsidP="002E7B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5A9" w:rsidRPr="00A04E80" w14:paraId="49D13FEC" w14:textId="77777777" w:rsidTr="00BF4CA4">
        <w:tc>
          <w:tcPr>
            <w:tcW w:w="1293" w:type="dxa"/>
          </w:tcPr>
          <w:p w14:paraId="199B605A" w14:textId="56A9760B" w:rsidR="000545A9" w:rsidRPr="00A04E80" w:rsidRDefault="000545A9" w:rsidP="000545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.005</w:t>
            </w:r>
          </w:p>
        </w:tc>
        <w:tc>
          <w:tcPr>
            <w:tcW w:w="7723" w:type="dxa"/>
          </w:tcPr>
          <w:p w14:paraId="78CC1F14" w14:textId="5649F65D" w:rsidR="000545A9" w:rsidRPr="00A04E80" w:rsidRDefault="000545A9" w:rsidP="000545A9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color w:val="000000"/>
                <w:sz w:val="22"/>
                <w:szCs w:val="22"/>
              </w:rPr>
              <w:t>To receive and approve the minutes from the last meeting of the Highways &amp; Amenities Committee held on 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A04E80"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th</w:t>
            </w:r>
            <w:r w:rsidRPr="00A04E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February 202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545A9" w:rsidRPr="00A04E80" w14:paraId="2A3D0AF1" w14:textId="77777777" w:rsidTr="00BF4CA4">
        <w:tc>
          <w:tcPr>
            <w:tcW w:w="1293" w:type="dxa"/>
          </w:tcPr>
          <w:p w14:paraId="7B8E0BBC" w14:textId="48B89DEE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.005.1</w:t>
            </w:r>
          </w:p>
        </w:tc>
        <w:tc>
          <w:tcPr>
            <w:tcW w:w="7723" w:type="dxa"/>
          </w:tcPr>
          <w:p w14:paraId="136524AF" w14:textId="53E2559C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It was RESOLVED to APPROVE the Minutes, and the Chairman was authorised to sign the same as an accurate record of that meeting.</w:t>
            </w:r>
          </w:p>
        </w:tc>
      </w:tr>
      <w:tr w:rsidR="000545A9" w:rsidRPr="00A04E80" w14:paraId="5FF4E0F6" w14:textId="77777777" w:rsidTr="00BF4CA4">
        <w:tc>
          <w:tcPr>
            <w:tcW w:w="1293" w:type="dxa"/>
          </w:tcPr>
          <w:p w14:paraId="26F82F1D" w14:textId="77777777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1A34357E" w14:textId="77777777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5A9" w:rsidRPr="00A04E80" w14:paraId="6BB837D8" w14:textId="77777777" w:rsidTr="00BF4CA4">
        <w:tc>
          <w:tcPr>
            <w:tcW w:w="1293" w:type="dxa"/>
          </w:tcPr>
          <w:p w14:paraId="5067346D" w14:textId="36ED577E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.006</w:t>
            </w:r>
          </w:p>
        </w:tc>
        <w:tc>
          <w:tcPr>
            <w:tcW w:w="7723" w:type="dxa"/>
          </w:tcPr>
          <w:p w14:paraId="22532B7E" w14:textId="576D903A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Minutes</w:t>
            </w:r>
          </w:p>
        </w:tc>
      </w:tr>
      <w:tr w:rsidR="000545A9" w:rsidRPr="00A04E80" w14:paraId="08AD0A54" w14:textId="77777777" w:rsidTr="00BF4CA4">
        <w:tc>
          <w:tcPr>
            <w:tcW w:w="1293" w:type="dxa"/>
          </w:tcPr>
          <w:p w14:paraId="154346B8" w14:textId="6A4741A4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.006.1</w:t>
            </w:r>
          </w:p>
        </w:tc>
        <w:tc>
          <w:tcPr>
            <w:tcW w:w="7723" w:type="dxa"/>
          </w:tcPr>
          <w:p w14:paraId="50FCAE06" w14:textId="2142E8EC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</w:tr>
      <w:tr w:rsidR="000545A9" w:rsidRPr="00A04E80" w14:paraId="7F40C39E" w14:textId="77777777" w:rsidTr="00BF4CA4">
        <w:tc>
          <w:tcPr>
            <w:tcW w:w="1293" w:type="dxa"/>
          </w:tcPr>
          <w:p w14:paraId="02D99054" w14:textId="73825793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6F8292A5" w14:textId="77777777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5A9" w:rsidRPr="00A04E80" w14:paraId="67D10D2C" w14:textId="77777777" w:rsidTr="00BF4CA4">
        <w:tc>
          <w:tcPr>
            <w:tcW w:w="1293" w:type="dxa"/>
          </w:tcPr>
          <w:p w14:paraId="729D8918" w14:textId="1592915A" w:rsidR="000545A9" w:rsidRPr="00A04E80" w:rsidRDefault="000545A9" w:rsidP="000545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.007</w:t>
            </w:r>
          </w:p>
        </w:tc>
        <w:tc>
          <w:tcPr>
            <w:tcW w:w="7723" w:type="dxa"/>
          </w:tcPr>
          <w:p w14:paraId="20A151EF" w14:textId="26C1B96F" w:rsidR="000545A9" w:rsidRPr="00A04E80" w:rsidRDefault="000545A9" w:rsidP="000545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97299439"/>
            <w:bookmarkStart w:id="1" w:name="_Hlk517269027"/>
            <w:bookmarkStart w:id="2" w:name="_Hlk494877779"/>
            <w:bookmarkStart w:id="3" w:name="_Hlk508790311"/>
            <w:bookmarkStart w:id="4" w:name="_Hlk7600198"/>
            <w:r w:rsidRPr="00A04E80">
              <w:rPr>
                <w:rFonts w:ascii="Arial" w:hAnsi="Arial" w:cs="Arial"/>
                <w:b/>
                <w:sz w:val="22"/>
                <w:szCs w:val="22"/>
              </w:rPr>
              <w:t>Schedule of Works Review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0545A9" w:rsidRPr="00A04E80" w14:paraId="4E4B8D7C" w14:textId="77777777" w:rsidTr="00BF4CA4">
        <w:tc>
          <w:tcPr>
            <w:tcW w:w="1293" w:type="dxa"/>
          </w:tcPr>
          <w:p w14:paraId="13B45262" w14:textId="2B78AB6A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.007.1</w:t>
            </w:r>
          </w:p>
        </w:tc>
        <w:tc>
          <w:tcPr>
            <w:tcW w:w="7723" w:type="dxa"/>
          </w:tcPr>
          <w:p w14:paraId="74BD39B3" w14:textId="77777777" w:rsidR="000545A9" w:rsidRDefault="00292886" w:rsidP="0029288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92886">
              <w:rPr>
                <w:rFonts w:ascii="Arial" w:hAnsi="Arial" w:cs="Arial"/>
                <w:sz w:val="22"/>
                <w:szCs w:val="22"/>
              </w:rPr>
              <w:t>Replacement bus shelter fitted at Hook Lane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 2026</w:t>
            </w:r>
          </w:p>
          <w:p w14:paraId="0EA38EFF" w14:textId="77777777" w:rsidR="00292886" w:rsidRDefault="001961F4" w:rsidP="0029288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Shingle removal to clear pathway at Viscount Drive</w:t>
            </w:r>
          </w:p>
          <w:p w14:paraId="7F38B3CB" w14:textId="77777777" w:rsidR="001961F4" w:rsidRDefault="00367F3A" w:rsidP="0029288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Noticeboard cleaning on a regular basis has commenced</w:t>
            </w:r>
          </w:p>
          <w:p w14:paraId="63D9F4A5" w14:textId="77777777" w:rsidR="00367F3A" w:rsidRDefault="00083078" w:rsidP="0029288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Fence repairs at Hook Lane Play Area</w:t>
            </w:r>
          </w:p>
          <w:p w14:paraId="0CF26CD8" w14:textId="77777777" w:rsidR="00083078" w:rsidRDefault="00083078" w:rsidP="0029288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Fence repairs at Village Hall Play Area</w:t>
            </w:r>
          </w:p>
          <w:p w14:paraId="32A00384" w14:textId="77777777" w:rsidR="00083078" w:rsidRDefault="00083078" w:rsidP="0029288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Fence reinforcement at Village Hall Play Area</w:t>
            </w:r>
          </w:p>
          <w:p w14:paraId="07C93D91" w14:textId="61E3EA24" w:rsidR="00083078" w:rsidRPr="00292886" w:rsidRDefault="007D220A" w:rsidP="0029288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Planters at Mill Farm entrance installed</w:t>
            </w:r>
          </w:p>
        </w:tc>
      </w:tr>
      <w:tr w:rsidR="000545A9" w:rsidRPr="00A04E80" w14:paraId="73F79CC5" w14:textId="77777777" w:rsidTr="00BF4CA4">
        <w:tc>
          <w:tcPr>
            <w:tcW w:w="1293" w:type="dxa"/>
          </w:tcPr>
          <w:p w14:paraId="24F974F0" w14:textId="7F98591F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1107D15D" w14:textId="77777777" w:rsidR="000545A9" w:rsidRPr="00A04E80" w:rsidRDefault="000545A9" w:rsidP="000545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46A" w:rsidRPr="00A04E80" w14:paraId="6DD0B210" w14:textId="77777777" w:rsidTr="00BF4CA4">
        <w:tc>
          <w:tcPr>
            <w:tcW w:w="1293" w:type="dxa"/>
          </w:tcPr>
          <w:p w14:paraId="2AD4F1DC" w14:textId="054778D1" w:rsidR="000E346A" w:rsidRPr="00A04E80" w:rsidRDefault="000E346A" w:rsidP="000E34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.008</w:t>
            </w:r>
          </w:p>
        </w:tc>
        <w:tc>
          <w:tcPr>
            <w:tcW w:w="7723" w:type="dxa"/>
          </w:tcPr>
          <w:p w14:paraId="464F5DDD" w14:textId="69319C70" w:rsidR="000E346A" w:rsidRPr="00A04E80" w:rsidRDefault="000E346A" w:rsidP="000E346A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Clerk’s Report</w:t>
            </w:r>
          </w:p>
        </w:tc>
      </w:tr>
      <w:tr w:rsidR="000E346A" w:rsidRPr="00A04E80" w14:paraId="527A7187" w14:textId="77777777" w:rsidTr="00BF4CA4">
        <w:tc>
          <w:tcPr>
            <w:tcW w:w="1293" w:type="dxa"/>
          </w:tcPr>
          <w:p w14:paraId="2899E86B" w14:textId="76E8BD8F" w:rsidR="000E346A" w:rsidRPr="00A04E80" w:rsidRDefault="000E346A" w:rsidP="000E34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33760A6B" w14:textId="2F4B531A" w:rsidR="000E346A" w:rsidRPr="00292886" w:rsidRDefault="000E346A" w:rsidP="000E346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Clerk had no matters to raise.</w:t>
            </w:r>
          </w:p>
        </w:tc>
      </w:tr>
      <w:tr w:rsidR="000E346A" w:rsidRPr="00A04E80" w14:paraId="1B07FBD2" w14:textId="77777777" w:rsidTr="00BF4CA4">
        <w:tc>
          <w:tcPr>
            <w:tcW w:w="1293" w:type="dxa"/>
          </w:tcPr>
          <w:p w14:paraId="567209F4" w14:textId="1B0E3EF2" w:rsidR="000E346A" w:rsidRPr="00A04E80" w:rsidRDefault="000E346A" w:rsidP="000E34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23" w:type="dxa"/>
          </w:tcPr>
          <w:p w14:paraId="6FF4BD1D" w14:textId="20830C20" w:rsidR="000E346A" w:rsidRPr="00A04E80" w:rsidRDefault="000E346A" w:rsidP="000E346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37B" w:rsidRPr="00A04E80" w14:paraId="12201E2B" w14:textId="77777777" w:rsidTr="00BF4CA4">
        <w:tc>
          <w:tcPr>
            <w:tcW w:w="1293" w:type="dxa"/>
          </w:tcPr>
          <w:p w14:paraId="6E1DC82F" w14:textId="7661A97F" w:rsidR="00AD437B" w:rsidRPr="00A04E80" w:rsidRDefault="00AD437B" w:rsidP="00AD437B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.009</w:t>
            </w:r>
          </w:p>
        </w:tc>
        <w:tc>
          <w:tcPr>
            <w:tcW w:w="7723" w:type="dxa"/>
          </w:tcPr>
          <w:p w14:paraId="07959FCD" w14:textId="61E98D2F" w:rsidR="00AD437B" w:rsidRPr="00A04E80" w:rsidRDefault="00AD437B" w:rsidP="00AD43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Play areas</w:t>
            </w:r>
          </w:p>
        </w:tc>
      </w:tr>
      <w:tr w:rsidR="00AD437B" w:rsidRPr="00A04E80" w14:paraId="6EA70B6C" w14:textId="77777777" w:rsidTr="00BF4CA4">
        <w:tc>
          <w:tcPr>
            <w:tcW w:w="1293" w:type="dxa"/>
          </w:tcPr>
          <w:p w14:paraId="7A082B8C" w14:textId="59E6B9C8" w:rsidR="00AD437B" w:rsidRPr="00A04E80" w:rsidRDefault="00AD437B" w:rsidP="00AD437B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.009.1</w:t>
            </w:r>
          </w:p>
        </w:tc>
        <w:tc>
          <w:tcPr>
            <w:tcW w:w="7723" w:type="dxa"/>
          </w:tcPr>
          <w:p w14:paraId="57DA3D9B" w14:textId="2751203F" w:rsidR="00AD437B" w:rsidRPr="00A04E80" w:rsidRDefault="0041618D" w:rsidP="00AD437B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AD437B" w:rsidRPr="00A04E80">
              <w:rPr>
                <w:rFonts w:ascii="Arial" w:hAnsi="Arial" w:cs="Arial"/>
                <w:sz w:val="22"/>
                <w:szCs w:val="22"/>
              </w:rPr>
              <w:t>.1  Village</w:t>
            </w:r>
            <w:proofErr w:type="gramEnd"/>
            <w:r w:rsidR="00AD437B" w:rsidRPr="00A04E80">
              <w:rPr>
                <w:rFonts w:ascii="Arial" w:hAnsi="Arial" w:cs="Arial"/>
                <w:sz w:val="22"/>
                <w:szCs w:val="22"/>
              </w:rPr>
              <w:t xml:space="preserve"> Hall – </w:t>
            </w:r>
            <w:r w:rsidR="00AD437B">
              <w:rPr>
                <w:rFonts w:ascii="Arial" w:hAnsi="Arial" w:cs="Arial"/>
                <w:sz w:val="22"/>
                <w:szCs w:val="22"/>
              </w:rPr>
              <w:t>RoSPA report was presented to the meeting and noted</w:t>
            </w:r>
          </w:p>
          <w:p w14:paraId="6A7A54F9" w14:textId="606DE2D5" w:rsidR="00AD437B" w:rsidRDefault="0041618D" w:rsidP="00AD437B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437B" w:rsidRPr="00A04E80">
              <w:rPr>
                <w:rFonts w:ascii="Arial" w:hAnsi="Arial" w:cs="Arial"/>
                <w:color w:val="000000"/>
                <w:sz w:val="22"/>
                <w:szCs w:val="22"/>
              </w:rPr>
              <w:t xml:space="preserve">.2 Hook Lane – </w:t>
            </w:r>
            <w:r w:rsidR="00AD437B">
              <w:rPr>
                <w:rFonts w:ascii="Arial" w:hAnsi="Arial" w:cs="Arial"/>
                <w:color w:val="000000"/>
                <w:sz w:val="22"/>
                <w:szCs w:val="22"/>
              </w:rPr>
              <w:t>RoSPA report was presented to the meeting and noted.</w:t>
            </w:r>
          </w:p>
          <w:p w14:paraId="267B98F1" w14:textId="145571BC" w:rsidR="00AD437B" w:rsidRPr="00A04E80" w:rsidRDefault="00F14CA8" w:rsidP="00AD437B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noted that there were several items marked as a medium risk and it was agreed that these should be given immediate attention.  </w:t>
            </w:r>
            <w:r w:rsidR="005C3110">
              <w:rPr>
                <w:rFonts w:ascii="Arial" w:hAnsi="Arial" w:cs="Arial"/>
                <w:sz w:val="22"/>
                <w:szCs w:val="22"/>
              </w:rPr>
              <w:t xml:space="preserve">It was further agreed that the spinner bowl in the Village Hall play area would be removed rather than replaced.  The bench which was missing a slat should be </w:t>
            </w:r>
            <w:r w:rsidR="005C3110">
              <w:rPr>
                <w:rFonts w:ascii="Arial" w:hAnsi="Arial" w:cs="Arial"/>
                <w:sz w:val="22"/>
                <w:szCs w:val="22"/>
              </w:rPr>
              <w:lastRenderedPageBreak/>
              <w:t xml:space="preserve">repaired as a priority and </w:t>
            </w:r>
            <w:r w:rsidR="00B24000">
              <w:rPr>
                <w:rFonts w:ascii="Arial" w:hAnsi="Arial" w:cs="Arial"/>
                <w:sz w:val="22"/>
                <w:szCs w:val="22"/>
              </w:rPr>
              <w:t>the Chairman would approach another play equipment provider for a comparative</w:t>
            </w:r>
            <w:r w:rsidR="0054763F">
              <w:rPr>
                <w:rFonts w:ascii="Arial" w:hAnsi="Arial" w:cs="Arial"/>
                <w:sz w:val="22"/>
                <w:szCs w:val="22"/>
              </w:rPr>
              <w:t xml:space="preserve"> quote.  </w:t>
            </w:r>
            <w:r w:rsidR="00AD437B" w:rsidRPr="00BD53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D437B" w:rsidRPr="00A04E80" w14:paraId="697116C3" w14:textId="77777777" w:rsidTr="00BF4CA4">
        <w:tc>
          <w:tcPr>
            <w:tcW w:w="1293" w:type="dxa"/>
          </w:tcPr>
          <w:p w14:paraId="5B0B605C" w14:textId="4944204B" w:rsidR="00AD437B" w:rsidRPr="00A04E80" w:rsidRDefault="00AD437B" w:rsidP="00AD4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5E7C8116" w14:textId="1CD5F8B4" w:rsidR="00AD437B" w:rsidRPr="00A04E80" w:rsidRDefault="00AD437B" w:rsidP="00AD43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3B16" w:rsidRPr="00A04E80" w14:paraId="7897BED0" w14:textId="77777777" w:rsidTr="00BF4CA4">
        <w:tc>
          <w:tcPr>
            <w:tcW w:w="1293" w:type="dxa"/>
          </w:tcPr>
          <w:p w14:paraId="08FED101" w14:textId="4C8197AC" w:rsidR="00E33B16" w:rsidRPr="00A04E80" w:rsidRDefault="00E33B16" w:rsidP="00E33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.010</w:t>
            </w:r>
          </w:p>
        </w:tc>
        <w:tc>
          <w:tcPr>
            <w:tcW w:w="7723" w:type="dxa"/>
          </w:tcPr>
          <w:p w14:paraId="32A4D54D" w14:textId="12ACD8B2" w:rsidR="00E33B16" w:rsidRPr="00A04E80" w:rsidRDefault="00E33B16" w:rsidP="00E33B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Highways/Footpaths/Car Parks/Street Lighting</w:t>
            </w:r>
          </w:p>
        </w:tc>
      </w:tr>
      <w:tr w:rsidR="00E33B16" w:rsidRPr="00A04E80" w14:paraId="60B02259" w14:textId="77777777" w:rsidTr="00BF4CA4">
        <w:tc>
          <w:tcPr>
            <w:tcW w:w="1293" w:type="dxa"/>
          </w:tcPr>
          <w:p w14:paraId="12CB6E72" w14:textId="702754A0" w:rsidR="00E33B16" w:rsidRPr="00A04E80" w:rsidRDefault="00E33B16" w:rsidP="00E33B16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.010.1</w:t>
            </w:r>
          </w:p>
          <w:p w14:paraId="2158C8C8" w14:textId="77777777" w:rsidR="00E33B16" w:rsidRPr="00A04E80" w:rsidRDefault="00E33B16" w:rsidP="00E33B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B716D" w14:textId="77777777" w:rsidR="00E33B16" w:rsidRPr="00A04E80" w:rsidRDefault="00E33B16" w:rsidP="00E33B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34342" w14:textId="49115191" w:rsidR="00E33B16" w:rsidRPr="00A04E80" w:rsidRDefault="00E33B16" w:rsidP="00E33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0C01D4D9" w14:textId="651E7161" w:rsidR="00E33B16" w:rsidRDefault="000F5322" w:rsidP="00E33B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Woodfield Close – documents were being processed at the land registry with a view to correcting the ownership record.  Work was scheduled on their system for completion in March 2027.</w:t>
            </w:r>
          </w:p>
          <w:p w14:paraId="14BCF80A" w14:textId="77777777" w:rsidR="00E55278" w:rsidRDefault="00E55278" w:rsidP="00E33B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0EB0AE" w14:textId="67F2464F" w:rsidR="00E55278" w:rsidRDefault="00E55278" w:rsidP="00E33B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Street Lighting – despite repeated attempts,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Enerveo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(contractors responsible for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street lights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 West Sussex) would not remove the flags from the lampposts in Pagham as the</w:t>
            </w:r>
            <w:r w:rsidR="009F34B1">
              <w:rPr>
                <w:rFonts w:ascii="Arial" w:hAnsi="Arial" w:cs="Arial"/>
                <w:sz w:val="22"/>
                <w:szCs w:val="22"/>
              </w:rPr>
              <w:t>ir staff had been threatened.</w:t>
            </w:r>
          </w:p>
          <w:p w14:paraId="70B812A4" w14:textId="7F2BF5DF" w:rsidR="00E33B16" w:rsidRPr="00812230" w:rsidRDefault="00E33B16" w:rsidP="00E33B16">
            <w:pPr>
              <w:widowControl w:val="0"/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3B16" w:rsidRPr="00A04E80" w14:paraId="1F7E4193" w14:textId="77777777" w:rsidTr="00BF4CA4">
        <w:tc>
          <w:tcPr>
            <w:tcW w:w="1293" w:type="dxa"/>
          </w:tcPr>
          <w:p w14:paraId="0AF9DA1A" w14:textId="1440CF4B" w:rsidR="00E33B16" w:rsidRPr="00A04E80" w:rsidRDefault="00E33B16" w:rsidP="00E33B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2E30C18E" w14:textId="0262E8B4" w:rsidR="00E33B16" w:rsidRPr="00A04E80" w:rsidRDefault="00E33B16" w:rsidP="00E33B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6454" w:rsidRPr="00A04E80" w14:paraId="2D122F8F" w14:textId="77777777" w:rsidTr="00BF4CA4">
        <w:tc>
          <w:tcPr>
            <w:tcW w:w="1293" w:type="dxa"/>
          </w:tcPr>
          <w:p w14:paraId="499754CF" w14:textId="378F1971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.011</w:t>
            </w:r>
          </w:p>
        </w:tc>
        <w:tc>
          <w:tcPr>
            <w:tcW w:w="7723" w:type="dxa"/>
          </w:tcPr>
          <w:p w14:paraId="4D9D7805" w14:textId="27680120" w:rsidR="00D96454" w:rsidRPr="00A04E80" w:rsidRDefault="00D96454" w:rsidP="00D96454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color w:val="000000"/>
                <w:sz w:val="22"/>
                <w:szCs w:val="22"/>
              </w:rPr>
              <w:t>Bus shelters/benches/notice boards/bins/signs</w:t>
            </w:r>
          </w:p>
        </w:tc>
      </w:tr>
      <w:tr w:rsidR="00D96454" w:rsidRPr="00A04E80" w14:paraId="70ABFC27" w14:textId="77777777" w:rsidTr="00BF4CA4">
        <w:tc>
          <w:tcPr>
            <w:tcW w:w="1293" w:type="dxa"/>
          </w:tcPr>
          <w:p w14:paraId="5F72AE34" w14:textId="48AC119A" w:rsidR="00D96454" w:rsidRPr="00A04E80" w:rsidRDefault="00D96454" w:rsidP="00D96454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.011.1</w:t>
            </w:r>
          </w:p>
        </w:tc>
        <w:tc>
          <w:tcPr>
            <w:tcW w:w="7723" w:type="dxa"/>
          </w:tcPr>
          <w:p w14:paraId="7B54B2C8" w14:textId="77777777" w:rsidR="00D96454" w:rsidRDefault="0058323B" w:rsidP="00D96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new bus shelter had already been the subject of graffiti</w:t>
            </w:r>
            <w:r w:rsidR="005174F9">
              <w:rPr>
                <w:rFonts w:ascii="Arial" w:hAnsi="Arial" w:cs="Arial"/>
                <w:sz w:val="22"/>
                <w:szCs w:val="22"/>
              </w:rPr>
              <w:t>.  There was also a lot of graffiti in the Nyetimber Lane bus shelter.</w:t>
            </w:r>
            <w:r w:rsidR="00374009">
              <w:rPr>
                <w:rFonts w:ascii="Arial" w:hAnsi="Arial" w:cs="Arial"/>
                <w:sz w:val="22"/>
                <w:szCs w:val="22"/>
              </w:rPr>
              <w:t xml:space="preserve"> It was agreed that the Clerk would arrange for </w:t>
            </w:r>
            <w:proofErr w:type="spellStart"/>
            <w:r w:rsidR="00374009">
              <w:rPr>
                <w:rFonts w:ascii="Arial" w:hAnsi="Arial" w:cs="Arial"/>
                <w:sz w:val="22"/>
                <w:szCs w:val="22"/>
              </w:rPr>
              <w:t>Townforce</w:t>
            </w:r>
            <w:proofErr w:type="spellEnd"/>
            <w:r w:rsidR="00374009">
              <w:rPr>
                <w:rFonts w:ascii="Arial" w:hAnsi="Arial" w:cs="Arial"/>
                <w:sz w:val="22"/>
                <w:szCs w:val="22"/>
              </w:rPr>
              <w:t xml:space="preserve"> to remove the graffiti.</w:t>
            </w:r>
          </w:p>
          <w:p w14:paraId="05EB1F04" w14:textId="77777777" w:rsidR="004956AD" w:rsidRDefault="004956AD" w:rsidP="00D964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1E286" w14:textId="6C0CEA73" w:rsidR="004956AD" w:rsidRPr="00A04E80" w:rsidRDefault="004956AD" w:rsidP="00D96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Mrs Behr had attended a meeting of the </w:t>
            </w:r>
            <w:r w:rsidR="00BC47D7">
              <w:rPr>
                <w:rFonts w:ascii="Arial" w:hAnsi="Arial" w:cs="Arial"/>
                <w:sz w:val="22"/>
                <w:szCs w:val="22"/>
              </w:rPr>
              <w:t xml:space="preserve">Route 600 working group, which was looking to deliver additional or replacement bus shelters on the </w:t>
            </w:r>
            <w:proofErr w:type="gramStart"/>
            <w:r w:rsidR="00BC47D7">
              <w:rPr>
                <w:rFonts w:ascii="Arial" w:hAnsi="Arial" w:cs="Arial"/>
                <w:sz w:val="22"/>
                <w:szCs w:val="22"/>
              </w:rPr>
              <w:t>600 route</w:t>
            </w:r>
            <w:proofErr w:type="gramEnd"/>
            <w:r w:rsidR="00BC47D7">
              <w:rPr>
                <w:rFonts w:ascii="Arial" w:hAnsi="Arial" w:cs="Arial"/>
                <w:sz w:val="22"/>
                <w:szCs w:val="22"/>
              </w:rPr>
              <w:t xml:space="preserve"> using central government funding</w:t>
            </w:r>
            <w:r w:rsidR="00EA62AF">
              <w:rPr>
                <w:rFonts w:ascii="Arial" w:hAnsi="Arial" w:cs="Arial"/>
                <w:sz w:val="22"/>
                <w:szCs w:val="22"/>
              </w:rPr>
              <w:t xml:space="preserve">.  Mrs Behr was going to upload details of our requirements to the central spreadsheet.  She felt an additional shelter </w:t>
            </w:r>
            <w:r w:rsidR="00686831">
              <w:rPr>
                <w:rFonts w:ascii="Arial" w:hAnsi="Arial" w:cs="Arial"/>
                <w:sz w:val="22"/>
                <w:szCs w:val="22"/>
              </w:rPr>
              <w:t xml:space="preserve">on Pagham Road opposite Sea Way </w:t>
            </w:r>
            <w:r w:rsidR="00EA62AF">
              <w:rPr>
                <w:rFonts w:ascii="Arial" w:hAnsi="Arial" w:cs="Arial"/>
                <w:sz w:val="22"/>
                <w:szCs w:val="22"/>
              </w:rPr>
              <w:t xml:space="preserve">would be useful </w:t>
            </w:r>
            <w:proofErr w:type="gramStart"/>
            <w:r w:rsidR="00EA62AF">
              <w:rPr>
                <w:rFonts w:ascii="Arial" w:hAnsi="Arial" w:cs="Arial"/>
                <w:sz w:val="22"/>
                <w:szCs w:val="22"/>
              </w:rPr>
              <w:t>and also</w:t>
            </w:r>
            <w:proofErr w:type="gramEnd"/>
            <w:r w:rsidR="00EA62AF">
              <w:rPr>
                <w:rFonts w:ascii="Arial" w:hAnsi="Arial" w:cs="Arial"/>
                <w:sz w:val="22"/>
                <w:szCs w:val="22"/>
              </w:rPr>
              <w:t xml:space="preserve"> would check which shelters could benefit from replacement.</w:t>
            </w:r>
          </w:p>
        </w:tc>
      </w:tr>
      <w:tr w:rsidR="00D96454" w:rsidRPr="00A04E80" w14:paraId="007E15FF" w14:textId="77777777" w:rsidTr="00BF4CA4">
        <w:tc>
          <w:tcPr>
            <w:tcW w:w="1293" w:type="dxa"/>
          </w:tcPr>
          <w:p w14:paraId="098703BF" w14:textId="3CA044CF" w:rsidR="00D96454" w:rsidRPr="00A04E80" w:rsidRDefault="00D96454" w:rsidP="00D964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1BA76944" w14:textId="77777777" w:rsidR="00D96454" w:rsidRPr="00A04E80" w:rsidRDefault="00D96454" w:rsidP="00D964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6454" w:rsidRPr="00A04E80" w14:paraId="565025D7" w14:textId="77777777" w:rsidTr="00BF4CA4">
        <w:tc>
          <w:tcPr>
            <w:tcW w:w="1293" w:type="dxa"/>
          </w:tcPr>
          <w:p w14:paraId="18E7DC49" w14:textId="10DBDBEA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.012</w:t>
            </w:r>
          </w:p>
        </w:tc>
        <w:tc>
          <w:tcPr>
            <w:tcW w:w="7723" w:type="dxa"/>
          </w:tcPr>
          <w:p w14:paraId="11FA9C70" w14:textId="062F2F22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Ditches &amp; Drainage</w:t>
            </w:r>
          </w:p>
        </w:tc>
      </w:tr>
      <w:tr w:rsidR="00D96454" w:rsidRPr="00A04E80" w14:paraId="517F1E22" w14:textId="77777777" w:rsidTr="00BF4CA4">
        <w:tc>
          <w:tcPr>
            <w:tcW w:w="1293" w:type="dxa"/>
          </w:tcPr>
          <w:p w14:paraId="5BC888F0" w14:textId="0480B1FE" w:rsidR="00D96454" w:rsidRPr="00A04E80" w:rsidRDefault="00D96454" w:rsidP="00D96454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.012.1</w:t>
            </w:r>
          </w:p>
        </w:tc>
        <w:tc>
          <w:tcPr>
            <w:tcW w:w="7723" w:type="dxa"/>
          </w:tcPr>
          <w:p w14:paraId="373A453E" w14:textId="43AC9E92" w:rsidR="00D96454" w:rsidRPr="00A04E80" w:rsidRDefault="003170FE" w:rsidP="003170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Nothing to report.</w:t>
            </w:r>
          </w:p>
        </w:tc>
      </w:tr>
      <w:tr w:rsidR="00D96454" w:rsidRPr="00A04E80" w14:paraId="71EF8EC8" w14:textId="77777777" w:rsidTr="00BF4CA4">
        <w:tc>
          <w:tcPr>
            <w:tcW w:w="1293" w:type="dxa"/>
          </w:tcPr>
          <w:p w14:paraId="11B09E9A" w14:textId="77777777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23" w:type="dxa"/>
          </w:tcPr>
          <w:p w14:paraId="3FC133DD" w14:textId="77777777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6454" w:rsidRPr="00A04E80" w14:paraId="23DC117A" w14:textId="77777777" w:rsidTr="00BF4CA4">
        <w:tc>
          <w:tcPr>
            <w:tcW w:w="1293" w:type="dxa"/>
          </w:tcPr>
          <w:p w14:paraId="0E458545" w14:textId="1D956655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.013</w:t>
            </w:r>
          </w:p>
        </w:tc>
        <w:tc>
          <w:tcPr>
            <w:tcW w:w="7723" w:type="dxa"/>
          </w:tcPr>
          <w:p w14:paraId="1C16703A" w14:textId="1697A843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CIL – to consider projects suitable for CIL funding and agree actions to progress</w:t>
            </w:r>
          </w:p>
        </w:tc>
      </w:tr>
      <w:tr w:rsidR="00D96454" w:rsidRPr="00A04E80" w14:paraId="71B22A05" w14:textId="77777777" w:rsidTr="00BF4CA4">
        <w:tc>
          <w:tcPr>
            <w:tcW w:w="1293" w:type="dxa"/>
          </w:tcPr>
          <w:p w14:paraId="4C9735D5" w14:textId="5E61AEE3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.013.1</w:t>
            </w:r>
          </w:p>
        </w:tc>
        <w:tc>
          <w:tcPr>
            <w:tcW w:w="7723" w:type="dxa"/>
          </w:tcPr>
          <w:p w14:paraId="5FF91547" w14:textId="531EE177" w:rsidR="00D96454" w:rsidRPr="00A04E80" w:rsidRDefault="00D96454" w:rsidP="00D96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new CIL funds had been received in the last six months.</w:t>
            </w:r>
          </w:p>
        </w:tc>
      </w:tr>
      <w:tr w:rsidR="00D96454" w:rsidRPr="00A04E80" w14:paraId="5F62EF3D" w14:textId="77777777" w:rsidTr="00BF4CA4">
        <w:tc>
          <w:tcPr>
            <w:tcW w:w="1293" w:type="dxa"/>
          </w:tcPr>
          <w:p w14:paraId="1FB1CED1" w14:textId="77777777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23" w:type="dxa"/>
          </w:tcPr>
          <w:p w14:paraId="0357EE70" w14:textId="77777777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6454" w:rsidRPr="00A04E80" w14:paraId="104A8EAA" w14:textId="77777777" w:rsidTr="00BF4CA4">
        <w:tc>
          <w:tcPr>
            <w:tcW w:w="1293" w:type="dxa"/>
          </w:tcPr>
          <w:p w14:paraId="7180EBF8" w14:textId="7D85001D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.014</w:t>
            </w:r>
          </w:p>
        </w:tc>
        <w:tc>
          <w:tcPr>
            <w:tcW w:w="7723" w:type="dxa"/>
          </w:tcPr>
          <w:p w14:paraId="79E9901D" w14:textId="62BC64E0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Orders for Payment for authorisation</w:t>
            </w:r>
          </w:p>
        </w:tc>
      </w:tr>
      <w:tr w:rsidR="00D96454" w:rsidRPr="00A04E80" w14:paraId="5DC6929E" w14:textId="77777777" w:rsidTr="00BF4CA4">
        <w:tc>
          <w:tcPr>
            <w:tcW w:w="1293" w:type="dxa"/>
          </w:tcPr>
          <w:p w14:paraId="174FD96A" w14:textId="3F275CAF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.014.1</w:t>
            </w:r>
          </w:p>
        </w:tc>
        <w:tc>
          <w:tcPr>
            <w:tcW w:w="7723" w:type="dxa"/>
          </w:tcPr>
          <w:p w14:paraId="6D548030" w14:textId="7076CCA0" w:rsidR="00D96454" w:rsidRPr="005F45BD" w:rsidRDefault="00D96454" w:rsidP="00D964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orders for payment.</w:t>
            </w:r>
          </w:p>
        </w:tc>
      </w:tr>
      <w:tr w:rsidR="00D96454" w:rsidRPr="00A04E80" w14:paraId="5BF0B503" w14:textId="77777777" w:rsidTr="00BF4CA4">
        <w:tc>
          <w:tcPr>
            <w:tcW w:w="1293" w:type="dxa"/>
          </w:tcPr>
          <w:p w14:paraId="6114E6D4" w14:textId="77777777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23" w:type="dxa"/>
          </w:tcPr>
          <w:p w14:paraId="79E832C5" w14:textId="77777777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6454" w:rsidRPr="00A04E80" w14:paraId="1BB5EA89" w14:textId="77777777" w:rsidTr="00BF4CA4">
        <w:tc>
          <w:tcPr>
            <w:tcW w:w="1293" w:type="dxa"/>
          </w:tcPr>
          <w:p w14:paraId="3C5D2143" w14:textId="0E895075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.016</w:t>
            </w:r>
          </w:p>
        </w:tc>
        <w:tc>
          <w:tcPr>
            <w:tcW w:w="7723" w:type="dxa"/>
          </w:tcPr>
          <w:p w14:paraId="5BD1D3C4" w14:textId="1894FB81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Risk assessment</w:t>
            </w:r>
          </w:p>
        </w:tc>
      </w:tr>
      <w:tr w:rsidR="00D96454" w:rsidRPr="00A04E80" w14:paraId="72901033" w14:textId="77777777" w:rsidTr="00BF4CA4">
        <w:tc>
          <w:tcPr>
            <w:tcW w:w="1293" w:type="dxa"/>
          </w:tcPr>
          <w:p w14:paraId="2CF34590" w14:textId="6E1FD336" w:rsidR="00D96454" w:rsidRPr="00A04E80" w:rsidRDefault="00D96454" w:rsidP="00D96454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.016.1</w:t>
            </w:r>
          </w:p>
        </w:tc>
        <w:tc>
          <w:tcPr>
            <w:tcW w:w="7723" w:type="dxa"/>
          </w:tcPr>
          <w:p w14:paraId="26815490" w14:textId="77777777" w:rsidR="00D96454" w:rsidRPr="00A04E80" w:rsidRDefault="00D96454" w:rsidP="00D96454">
            <w:pPr>
              <w:tabs>
                <w:tab w:val="left" w:pos="513"/>
                <w:tab w:val="left" w:pos="1197"/>
                <w:tab w:val="left" w:pos="1254"/>
              </w:tabs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In discussing the above issues and assets we have evaluated the following areas of risk assessment register in particular - Public use of Council Property CP1, CP2, CP4, CP8.  Team leaders will:</w:t>
            </w:r>
          </w:p>
          <w:p w14:paraId="4A95E3D7" w14:textId="77777777" w:rsidR="00D96454" w:rsidRPr="00A04E80" w:rsidRDefault="00D96454" w:rsidP="00D96454">
            <w:pPr>
              <w:tabs>
                <w:tab w:val="left" w:pos="513"/>
                <w:tab w:val="left" w:pos="1197"/>
                <w:tab w:val="left" w:pos="1254"/>
              </w:tabs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•</w:t>
            </w:r>
            <w:r w:rsidRPr="00A04E80">
              <w:rPr>
                <w:rFonts w:ascii="Arial" w:hAnsi="Arial" w:cs="Arial"/>
                <w:sz w:val="22"/>
                <w:szCs w:val="22"/>
              </w:rPr>
              <w:tab/>
              <w:t>carry out risk assessment for jobs being carried out on all activities;</w:t>
            </w:r>
          </w:p>
          <w:p w14:paraId="73528C8A" w14:textId="77777777" w:rsidR="00D96454" w:rsidRPr="00A04E80" w:rsidRDefault="00D96454" w:rsidP="00D96454">
            <w:pPr>
              <w:tabs>
                <w:tab w:val="left" w:pos="513"/>
                <w:tab w:val="left" w:pos="1197"/>
                <w:tab w:val="left" w:pos="1254"/>
              </w:tabs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•</w:t>
            </w:r>
            <w:r w:rsidRPr="00A04E80">
              <w:rPr>
                <w:rFonts w:ascii="Arial" w:hAnsi="Arial" w:cs="Arial"/>
                <w:sz w:val="22"/>
                <w:szCs w:val="22"/>
              </w:rPr>
              <w:tab/>
              <w:t>make a note of all participants;</w:t>
            </w:r>
          </w:p>
          <w:p w14:paraId="40E67761" w14:textId="77777777" w:rsidR="00D96454" w:rsidRPr="00A04E80" w:rsidRDefault="00D96454" w:rsidP="00D96454">
            <w:pPr>
              <w:tabs>
                <w:tab w:val="left" w:pos="513"/>
                <w:tab w:val="left" w:pos="1197"/>
                <w:tab w:val="left" w:pos="1254"/>
              </w:tabs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•</w:t>
            </w:r>
            <w:r w:rsidRPr="00A04E80">
              <w:rPr>
                <w:rFonts w:ascii="Arial" w:hAnsi="Arial" w:cs="Arial"/>
                <w:sz w:val="22"/>
                <w:szCs w:val="22"/>
              </w:rPr>
              <w:tab/>
              <w:t>deliver appropriate training for lifting and handling &amp; equipment use;</w:t>
            </w:r>
          </w:p>
          <w:p w14:paraId="0BC07D35" w14:textId="647E97C8" w:rsidR="00D96454" w:rsidRPr="00A04E80" w:rsidRDefault="00D96454" w:rsidP="00D96454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distribute safety tabards, gloves and other equipment to carry out the tasks; and appoint a first aider</w:t>
            </w:r>
          </w:p>
        </w:tc>
      </w:tr>
      <w:tr w:rsidR="00D96454" w:rsidRPr="00A04E80" w14:paraId="43B2D193" w14:textId="77777777" w:rsidTr="00BF4CA4">
        <w:tc>
          <w:tcPr>
            <w:tcW w:w="1293" w:type="dxa"/>
          </w:tcPr>
          <w:p w14:paraId="130346C3" w14:textId="77777777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23" w:type="dxa"/>
          </w:tcPr>
          <w:p w14:paraId="7FBE543E" w14:textId="77777777" w:rsidR="00D96454" w:rsidRPr="00A04E80" w:rsidRDefault="00D96454" w:rsidP="00D964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831" w:rsidRPr="00A04E80" w14:paraId="04B14F3C" w14:textId="77777777" w:rsidTr="00BF4CA4">
        <w:tc>
          <w:tcPr>
            <w:tcW w:w="1293" w:type="dxa"/>
          </w:tcPr>
          <w:p w14:paraId="38C0BCF8" w14:textId="75345958" w:rsidR="00686831" w:rsidRPr="00A04E80" w:rsidRDefault="00686831" w:rsidP="006868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H.2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.017</w:t>
            </w:r>
          </w:p>
        </w:tc>
        <w:tc>
          <w:tcPr>
            <w:tcW w:w="7723" w:type="dxa"/>
          </w:tcPr>
          <w:p w14:paraId="551E4105" w14:textId="4DDDBB8C" w:rsidR="00686831" w:rsidRPr="00A04E80" w:rsidRDefault="00686831" w:rsidP="00686831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686831" w:rsidRPr="00A04E80" w14:paraId="06954F65" w14:textId="77777777" w:rsidTr="00BF4CA4">
        <w:tc>
          <w:tcPr>
            <w:tcW w:w="1293" w:type="dxa"/>
          </w:tcPr>
          <w:p w14:paraId="21397249" w14:textId="68F8E124" w:rsidR="00686831" w:rsidRPr="00A04E80" w:rsidRDefault="00686831" w:rsidP="00686831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H.2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A04E80">
              <w:rPr>
                <w:rFonts w:ascii="Arial" w:hAnsi="Arial" w:cs="Arial"/>
                <w:sz w:val="22"/>
                <w:szCs w:val="22"/>
              </w:rPr>
              <w:t>.017.1</w:t>
            </w:r>
          </w:p>
        </w:tc>
        <w:tc>
          <w:tcPr>
            <w:tcW w:w="7723" w:type="dxa"/>
          </w:tcPr>
          <w:p w14:paraId="33E22AEB" w14:textId="4E70B71C" w:rsidR="00686831" w:rsidRPr="00A04E80" w:rsidRDefault="00686831" w:rsidP="006868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D754F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August 2026</w:t>
            </w:r>
          </w:p>
        </w:tc>
      </w:tr>
      <w:tr w:rsidR="00686831" w:rsidRPr="00A04E80" w14:paraId="15681151" w14:textId="77777777" w:rsidTr="00BF4CA4">
        <w:tc>
          <w:tcPr>
            <w:tcW w:w="1293" w:type="dxa"/>
          </w:tcPr>
          <w:p w14:paraId="291376E3" w14:textId="77777777" w:rsidR="00686831" w:rsidRPr="00A04E80" w:rsidRDefault="00686831" w:rsidP="006868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23" w:type="dxa"/>
          </w:tcPr>
          <w:p w14:paraId="6AC4A7D9" w14:textId="77777777" w:rsidR="00686831" w:rsidRPr="00A04E80" w:rsidRDefault="00686831" w:rsidP="006868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831" w:rsidRPr="00A04E80" w14:paraId="6C3CDAC0" w14:textId="77777777" w:rsidTr="00BF4CA4">
        <w:tc>
          <w:tcPr>
            <w:tcW w:w="1293" w:type="dxa"/>
          </w:tcPr>
          <w:p w14:paraId="03FFFCDD" w14:textId="77777777" w:rsidR="00686831" w:rsidRPr="00A04E80" w:rsidRDefault="00686831" w:rsidP="006868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23" w:type="dxa"/>
          </w:tcPr>
          <w:p w14:paraId="0E945991" w14:textId="63CB3B43" w:rsidR="00686831" w:rsidRPr="00A04E80" w:rsidRDefault="00686831" w:rsidP="00686831">
            <w:pPr>
              <w:rPr>
                <w:rFonts w:ascii="Arial" w:hAnsi="Arial" w:cs="Arial"/>
                <w:sz w:val="22"/>
                <w:szCs w:val="22"/>
              </w:rPr>
            </w:pPr>
            <w:r w:rsidRPr="00A04E80">
              <w:rPr>
                <w:rFonts w:ascii="Arial" w:hAnsi="Arial" w:cs="Arial"/>
                <w:sz w:val="22"/>
                <w:szCs w:val="22"/>
              </w:rPr>
              <w:t>The meeting closed at 9.35pm</w:t>
            </w:r>
          </w:p>
        </w:tc>
      </w:tr>
    </w:tbl>
    <w:p w14:paraId="1573F0CF" w14:textId="5F248410" w:rsidR="000C027A" w:rsidRPr="00A04E80" w:rsidRDefault="000C027A">
      <w:pPr>
        <w:rPr>
          <w:rFonts w:ascii="Arial" w:hAnsi="Arial" w:cs="Arial"/>
          <w:sz w:val="22"/>
          <w:szCs w:val="22"/>
        </w:rPr>
      </w:pPr>
    </w:p>
    <w:p w14:paraId="14D78AC9" w14:textId="3861180D" w:rsidR="00811D93" w:rsidRPr="00A04E80" w:rsidRDefault="00811D93">
      <w:pPr>
        <w:rPr>
          <w:rFonts w:ascii="Arial" w:hAnsi="Arial" w:cs="Arial"/>
          <w:sz w:val="22"/>
          <w:szCs w:val="22"/>
        </w:rPr>
      </w:pPr>
      <w:r w:rsidRPr="00A04E80">
        <w:rPr>
          <w:rFonts w:ascii="Arial" w:hAnsi="Arial" w:cs="Arial"/>
          <w:sz w:val="22"/>
          <w:szCs w:val="22"/>
        </w:rPr>
        <w:t>Signed:   ……………………….</w:t>
      </w:r>
      <w:r w:rsidR="00516CA8" w:rsidRPr="00A04E80">
        <w:rPr>
          <w:rFonts w:ascii="Arial" w:hAnsi="Arial" w:cs="Arial"/>
          <w:sz w:val="22"/>
          <w:szCs w:val="22"/>
        </w:rPr>
        <w:t xml:space="preserve">                      Date ………………</w:t>
      </w:r>
      <w:proofErr w:type="gramStart"/>
      <w:r w:rsidR="00516CA8" w:rsidRPr="00A04E80">
        <w:rPr>
          <w:rFonts w:ascii="Arial" w:hAnsi="Arial" w:cs="Arial"/>
          <w:sz w:val="22"/>
          <w:szCs w:val="22"/>
        </w:rPr>
        <w:t>…..</w:t>
      </w:r>
      <w:proofErr w:type="gramEnd"/>
    </w:p>
    <w:p w14:paraId="41CD8131" w14:textId="0F4328B6" w:rsidR="00811D93" w:rsidRPr="00A04E80" w:rsidRDefault="00811D93">
      <w:pPr>
        <w:rPr>
          <w:rFonts w:ascii="Arial" w:hAnsi="Arial" w:cs="Arial"/>
          <w:sz w:val="22"/>
          <w:szCs w:val="22"/>
        </w:rPr>
      </w:pPr>
      <w:r w:rsidRPr="00A04E80">
        <w:rPr>
          <w:rFonts w:ascii="Arial" w:hAnsi="Arial" w:cs="Arial"/>
          <w:sz w:val="22"/>
          <w:szCs w:val="22"/>
        </w:rPr>
        <w:t>Chairman</w:t>
      </w:r>
    </w:p>
    <w:sectPr w:rsidR="00811D93" w:rsidRPr="00A04E80" w:rsidSect="00812230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FCC"/>
    <w:multiLevelType w:val="hybridMultilevel"/>
    <w:tmpl w:val="0988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5EB8"/>
    <w:multiLevelType w:val="hybridMultilevel"/>
    <w:tmpl w:val="F134DC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FC258F"/>
    <w:multiLevelType w:val="multilevel"/>
    <w:tmpl w:val="41F816F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001B35"/>
    <w:multiLevelType w:val="hybridMultilevel"/>
    <w:tmpl w:val="FD3A510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5" w15:restartNumberingAfterBreak="0">
    <w:nsid w:val="5D9F5828"/>
    <w:multiLevelType w:val="hybridMultilevel"/>
    <w:tmpl w:val="5C00F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91879"/>
    <w:multiLevelType w:val="hybridMultilevel"/>
    <w:tmpl w:val="296C5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639713">
    <w:abstractNumId w:val="4"/>
  </w:num>
  <w:num w:numId="2" w16cid:durableId="1113329271">
    <w:abstractNumId w:val="3"/>
  </w:num>
  <w:num w:numId="3" w16cid:durableId="2010060277">
    <w:abstractNumId w:val="2"/>
  </w:num>
  <w:num w:numId="4" w16cid:durableId="228656855">
    <w:abstractNumId w:val="0"/>
  </w:num>
  <w:num w:numId="5" w16cid:durableId="1660233757">
    <w:abstractNumId w:val="1"/>
  </w:num>
  <w:num w:numId="6" w16cid:durableId="509412874">
    <w:abstractNumId w:val="5"/>
  </w:num>
  <w:num w:numId="7" w16cid:durableId="625740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03F13"/>
    <w:rsid w:val="00004928"/>
    <w:rsid w:val="00016C7B"/>
    <w:rsid w:val="00022F6A"/>
    <w:rsid w:val="00032BD1"/>
    <w:rsid w:val="000364D3"/>
    <w:rsid w:val="00042601"/>
    <w:rsid w:val="000545A9"/>
    <w:rsid w:val="0005652B"/>
    <w:rsid w:val="000577AA"/>
    <w:rsid w:val="000757E7"/>
    <w:rsid w:val="00083078"/>
    <w:rsid w:val="000975D8"/>
    <w:rsid w:val="000A3FE1"/>
    <w:rsid w:val="000B1D3C"/>
    <w:rsid w:val="000C027A"/>
    <w:rsid w:val="000C68EC"/>
    <w:rsid w:val="000D727C"/>
    <w:rsid w:val="000E346A"/>
    <w:rsid w:val="000F5322"/>
    <w:rsid w:val="000F7563"/>
    <w:rsid w:val="00104BCA"/>
    <w:rsid w:val="00134D22"/>
    <w:rsid w:val="0014017E"/>
    <w:rsid w:val="001403F4"/>
    <w:rsid w:val="001525F8"/>
    <w:rsid w:val="00157C77"/>
    <w:rsid w:val="0016183B"/>
    <w:rsid w:val="0016272F"/>
    <w:rsid w:val="001916BD"/>
    <w:rsid w:val="00193FFA"/>
    <w:rsid w:val="001961F4"/>
    <w:rsid w:val="001A7F39"/>
    <w:rsid w:val="001B2CFC"/>
    <w:rsid w:val="001F178E"/>
    <w:rsid w:val="002130D9"/>
    <w:rsid w:val="00232DA7"/>
    <w:rsid w:val="00236B0F"/>
    <w:rsid w:val="002451D1"/>
    <w:rsid w:val="00245857"/>
    <w:rsid w:val="002546AB"/>
    <w:rsid w:val="002608B9"/>
    <w:rsid w:val="00274E01"/>
    <w:rsid w:val="002762BE"/>
    <w:rsid w:val="002765C3"/>
    <w:rsid w:val="002854D6"/>
    <w:rsid w:val="00292718"/>
    <w:rsid w:val="00292886"/>
    <w:rsid w:val="002B5BA1"/>
    <w:rsid w:val="002C1987"/>
    <w:rsid w:val="002E60A5"/>
    <w:rsid w:val="002E7B90"/>
    <w:rsid w:val="002E7F11"/>
    <w:rsid w:val="002F0DDC"/>
    <w:rsid w:val="0030609F"/>
    <w:rsid w:val="003170FE"/>
    <w:rsid w:val="00324883"/>
    <w:rsid w:val="00324AC5"/>
    <w:rsid w:val="00324BBE"/>
    <w:rsid w:val="00354628"/>
    <w:rsid w:val="00356028"/>
    <w:rsid w:val="00361FE7"/>
    <w:rsid w:val="00365E42"/>
    <w:rsid w:val="003670F9"/>
    <w:rsid w:val="00367F3A"/>
    <w:rsid w:val="00374009"/>
    <w:rsid w:val="0039019B"/>
    <w:rsid w:val="00391C9D"/>
    <w:rsid w:val="00394FC4"/>
    <w:rsid w:val="003D7C13"/>
    <w:rsid w:val="003E005A"/>
    <w:rsid w:val="003F3E01"/>
    <w:rsid w:val="003F648E"/>
    <w:rsid w:val="003F728F"/>
    <w:rsid w:val="00404723"/>
    <w:rsid w:val="00412242"/>
    <w:rsid w:val="00415ECD"/>
    <w:rsid w:val="0041618D"/>
    <w:rsid w:val="00420ECF"/>
    <w:rsid w:val="00431888"/>
    <w:rsid w:val="00453D10"/>
    <w:rsid w:val="00485A40"/>
    <w:rsid w:val="00494606"/>
    <w:rsid w:val="004956AD"/>
    <w:rsid w:val="004D1731"/>
    <w:rsid w:val="004D4951"/>
    <w:rsid w:val="004E37BA"/>
    <w:rsid w:val="00513173"/>
    <w:rsid w:val="005148D8"/>
    <w:rsid w:val="00516CA8"/>
    <w:rsid w:val="005174F9"/>
    <w:rsid w:val="00537279"/>
    <w:rsid w:val="0054763F"/>
    <w:rsid w:val="00552FF4"/>
    <w:rsid w:val="00562DC6"/>
    <w:rsid w:val="0057315A"/>
    <w:rsid w:val="005805E7"/>
    <w:rsid w:val="0058323B"/>
    <w:rsid w:val="005930D6"/>
    <w:rsid w:val="0059564A"/>
    <w:rsid w:val="005B1AF3"/>
    <w:rsid w:val="005C3110"/>
    <w:rsid w:val="005D6D7D"/>
    <w:rsid w:val="005E1E59"/>
    <w:rsid w:val="005F45BD"/>
    <w:rsid w:val="00607A40"/>
    <w:rsid w:val="00612E58"/>
    <w:rsid w:val="00614A33"/>
    <w:rsid w:val="00614F52"/>
    <w:rsid w:val="0062678F"/>
    <w:rsid w:val="00636CEE"/>
    <w:rsid w:val="00651BD7"/>
    <w:rsid w:val="006709DC"/>
    <w:rsid w:val="00672ADF"/>
    <w:rsid w:val="00672DEB"/>
    <w:rsid w:val="00681F55"/>
    <w:rsid w:val="00686831"/>
    <w:rsid w:val="00690611"/>
    <w:rsid w:val="00696888"/>
    <w:rsid w:val="006C00E2"/>
    <w:rsid w:val="006C06B2"/>
    <w:rsid w:val="006D3B86"/>
    <w:rsid w:val="006D518D"/>
    <w:rsid w:val="006E1671"/>
    <w:rsid w:val="006E6AD8"/>
    <w:rsid w:val="00701755"/>
    <w:rsid w:val="007030E6"/>
    <w:rsid w:val="00706A08"/>
    <w:rsid w:val="0071088D"/>
    <w:rsid w:val="00716651"/>
    <w:rsid w:val="00722227"/>
    <w:rsid w:val="007671FF"/>
    <w:rsid w:val="007716FA"/>
    <w:rsid w:val="00776808"/>
    <w:rsid w:val="00795101"/>
    <w:rsid w:val="00797E6C"/>
    <w:rsid w:val="007A2399"/>
    <w:rsid w:val="007A3A21"/>
    <w:rsid w:val="007B5F96"/>
    <w:rsid w:val="007B64E1"/>
    <w:rsid w:val="007C121E"/>
    <w:rsid w:val="007D220A"/>
    <w:rsid w:val="007D4E76"/>
    <w:rsid w:val="007F3739"/>
    <w:rsid w:val="007F3AD0"/>
    <w:rsid w:val="0080095C"/>
    <w:rsid w:val="0080097A"/>
    <w:rsid w:val="00811D93"/>
    <w:rsid w:val="00812230"/>
    <w:rsid w:val="008152E4"/>
    <w:rsid w:val="008357AF"/>
    <w:rsid w:val="008421BA"/>
    <w:rsid w:val="00845DCC"/>
    <w:rsid w:val="00875E15"/>
    <w:rsid w:val="00890B19"/>
    <w:rsid w:val="0089417B"/>
    <w:rsid w:val="008978E8"/>
    <w:rsid w:val="008A0206"/>
    <w:rsid w:val="008B4BB9"/>
    <w:rsid w:val="008C4AA4"/>
    <w:rsid w:val="008C7F7F"/>
    <w:rsid w:val="008D1216"/>
    <w:rsid w:val="008D2E37"/>
    <w:rsid w:val="008E0456"/>
    <w:rsid w:val="008E3F2B"/>
    <w:rsid w:val="008F04E7"/>
    <w:rsid w:val="00906A97"/>
    <w:rsid w:val="0091005F"/>
    <w:rsid w:val="0093102E"/>
    <w:rsid w:val="009367AE"/>
    <w:rsid w:val="0096086D"/>
    <w:rsid w:val="00960BC1"/>
    <w:rsid w:val="00990735"/>
    <w:rsid w:val="00995BDE"/>
    <w:rsid w:val="009A47AC"/>
    <w:rsid w:val="009B02A8"/>
    <w:rsid w:val="009B39E6"/>
    <w:rsid w:val="009B47B8"/>
    <w:rsid w:val="009D1A59"/>
    <w:rsid w:val="009F34B1"/>
    <w:rsid w:val="009F659C"/>
    <w:rsid w:val="00A04E80"/>
    <w:rsid w:val="00A16F0C"/>
    <w:rsid w:val="00A40F06"/>
    <w:rsid w:val="00A52DC5"/>
    <w:rsid w:val="00A570AA"/>
    <w:rsid w:val="00A734BC"/>
    <w:rsid w:val="00A745EB"/>
    <w:rsid w:val="00A768AE"/>
    <w:rsid w:val="00AB62E0"/>
    <w:rsid w:val="00AC169E"/>
    <w:rsid w:val="00AC46A8"/>
    <w:rsid w:val="00AD03F5"/>
    <w:rsid w:val="00AD437B"/>
    <w:rsid w:val="00AD6B54"/>
    <w:rsid w:val="00AE4F9F"/>
    <w:rsid w:val="00AF0EDF"/>
    <w:rsid w:val="00AF332E"/>
    <w:rsid w:val="00B068D7"/>
    <w:rsid w:val="00B10B01"/>
    <w:rsid w:val="00B16042"/>
    <w:rsid w:val="00B16D0B"/>
    <w:rsid w:val="00B21BE8"/>
    <w:rsid w:val="00B24000"/>
    <w:rsid w:val="00B3655A"/>
    <w:rsid w:val="00B44B9A"/>
    <w:rsid w:val="00B719A9"/>
    <w:rsid w:val="00B76EEB"/>
    <w:rsid w:val="00B82843"/>
    <w:rsid w:val="00B96CEF"/>
    <w:rsid w:val="00BA311D"/>
    <w:rsid w:val="00BB4206"/>
    <w:rsid w:val="00BC47D7"/>
    <w:rsid w:val="00BD079F"/>
    <w:rsid w:val="00BD53B3"/>
    <w:rsid w:val="00BD78A6"/>
    <w:rsid w:val="00BE0422"/>
    <w:rsid w:val="00BE56EE"/>
    <w:rsid w:val="00BF4CA4"/>
    <w:rsid w:val="00C37BD4"/>
    <w:rsid w:val="00C518FB"/>
    <w:rsid w:val="00C57405"/>
    <w:rsid w:val="00C72C5D"/>
    <w:rsid w:val="00C80FCC"/>
    <w:rsid w:val="00C815F4"/>
    <w:rsid w:val="00C85CB5"/>
    <w:rsid w:val="00C93608"/>
    <w:rsid w:val="00CB101F"/>
    <w:rsid w:val="00CB3C77"/>
    <w:rsid w:val="00CC4DDA"/>
    <w:rsid w:val="00CC744E"/>
    <w:rsid w:val="00CD41EB"/>
    <w:rsid w:val="00CE19B7"/>
    <w:rsid w:val="00D05341"/>
    <w:rsid w:val="00D27C79"/>
    <w:rsid w:val="00D3345E"/>
    <w:rsid w:val="00D367B4"/>
    <w:rsid w:val="00D40107"/>
    <w:rsid w:val="00D554F3"/>
    <w:rsid w:val="00D66D9B"/>
    <w:rsid w:val="00D66FFB"/>
    <w:rsid w:val="00D7189A"/>
    <w:rsid w:val="00D72C23"/>
    <w:rsid w:val="00D754F0"/>
    <w:rsid w:val="00D75FEF"/>
    <w:rsid w:val="00D93187"/>
    <w:rsid w:val="00D95887"/>
    <w:rsid w:val="00D96454"/>
    <w:rsid w:val="00DB7555"/>
    <w:rsid w:val="00DC3F68"/>
    <w:rsid w:val="00DE7BF9"/>
    <w:rsid w:val="00DF409B"/>
    <w:rsid w:val="00E0149D"/>
    <w:rsid w:val="00E13E41"/>
    <w:rsid w:val="00E15923"/>
    <w:rsid w:val="00E1770D"/>
    <w:rsid w:val="00E3218B"/>
    <w:rsid w:val="00E33B16"/>
    <w:rsid w:val="00E3715A"/>
    <w:rsid w:val="00E41BC5"/>
    <w:rsid w:val="00E5061C"/>
    <w:rsid w:val="00E55278"/>
    <w:rsid w:val="00E64481"/>
    <w:rsid w:val="00E7004A"/>
    <w:rsid w:val="00E9380A"/>
    <w:rsid w:val="00EA62AF"/>
    <w:rsid w:val="00EB6222"/>
    <w:rsid w:val="00EC7EB2"/>
    <w:rsid w:val="00ED3E93"/>
    <w:rsid w:val="00EE02BF"/>
    <w:rsid w:val="00EE261A"/>
    <w:rsid w:val="00EF5248"/>
    <w:rsid w:val="00F0463F"/>
    <w:rsid w:val="00F14CA8"/>
    <w:rsid w:val="00F26F8D"/>
    <w:rsid w:val="00F32B86"/>
    <w:rsid w:val="00F4128B"/>
    <w:rsid w:val="00F5472F"/>
    <w:rsid w:val="00F60CA5"/>
    <w:rsid w:val="00F66459"/>
    <w:rsid w:val="00F7229D"/>
    <w:rsid w:val="00FB6608"/>
    <w:rsid w:val="00FD0D75"/>
    <w:rsid w:val="00FE1463"/>
    <w:rsid w:val="00FE77ED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docId w15:val="{624109D9-73B4-49E3-817A-469CA42D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B1D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97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F3601-57AF-4C2F-BB76-C72ED4888A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41</cp:revision>
  <cp:lastPrinted>2024-05-22T13:01:00Z</cp:lastPrinted>
  <dcterms:created xsi:type="dcterms:W3CDTF">2026-05-26T09:59:00Z</dcterms:created>
  <dcterms:modified xsi:type="dcterms:W3CDTF">2026-06-01T11:14:00Z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