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CF22E" w14:textId="77777777" w:rsidR="000C027A" w:rsidRPr="00A04E80" w:rsidRDefault="000C027A" w:rsidP="000C027A">
      <w:pPr>
        <w:jc w:val="center"/>
        <w:outlineLvl w:val="0"/>
        <w:rPr>
          <w:rFonts w:ascii="Arial" w:hAnsi="Arial" w:cs="Arial"/>
          <w:b/>
          <w:sz w:val="22"/>
          <w:szCs w:val="22"/>
        </w:rPr>
      </w:pPr>
      <w:r w:rsidRPr="00A04E80">
        <w:rPr>
          <w:rFonts w:ascii="Arial" w:hAnsi="Arial" w:cs="Arial"/>
          <w:b/>
          <w:sz w:val="22"/>
          <w:szCs w:val="22"/>
        </w:rPr>
        <w:t xml:space="preserve">Pagham Parish Council                </w:t>
      </w:r>
    </w:p>
    <w:p w14:paraId="4E639E95" w14:textId="0BE8E13D" w:rsidR="000C027A" w:rsidRPr="00A04E80" w:rsidRDefault="000C027A" w:rsidP="000C027A">
      <w:pPr>
        <w:jc w:val="center"/>
        <w:outlineLvl w:val="0"/>
        <w:rPr>
          <w:rFonts w:ascii="Arial" w:hAnsi="Arial" w:cs="Arial"/>
          <w:sz w:val="22"/>
          <w:szCs w:val="22"/>
        </w:rPr>
      </w:pPr>
      <w:r w:rsidRPr="00A04E80">
        <w:rPr>
          <w:rFonts w:ascii="Arial" w:hAnsi="Arial" w:cs="Arial"/>
          <w:sz w:val="22"/>
          <w:szCs w:val="22"/>
        </w:rPr>
        <w:t xml:space="preserve">Minutes of the </w:t>
      </w:r>
      <w:r w:rsidR="008B4BB9" w:rsidRPr="00A04E80">
        <w:rPr>
          <w:rFonts w:ascii="Arial" w:hAnsi="Arial" w:cs="Arial"/>
          <w:b/>
          <w:bCs/>
          <w:sz w:val="22"/>
          <w:szCs w:val="22"/>
        </w:rPr>
        <w:t xml:space="preserve">Highways &amp; Amenities </w:t>
      </w:r>
      <w:r w:rsidRPr="00A04E80">
        <w:rPr>
          <w:rFonts w:ascii="Arial" w:hAnsi="Arial" w:cs="Arial"/>
          <w:b/>
          <w:sz w:val="22"/>
          <w:szCs w:val="22"/>
        </w:rPr>
        <w:t>Committee</w:t>
      </w:r>
      <w:r w:rsidRPr="00A04E80">
        <w:rPr>
          <w:rFonts w:ascii="Arial" w:hAnsi="Arial" w:cs="Arial"/>
          <w:sz w:val="22"/>
          <w:szCs w:val="22"/>
        </w:rPr>
        <w:t xml:space="preserve"> Meeting held on Tuesday </w:t>
      </w:r>
      <w:r w:rsidR="000C68EC" w:rsidRPr="00A04E80">
        <w:rPr>
          <w:rFonts w:ascii="Arial" w:hAnsi="Arial" w:cs="Arial"/>
          <w:sz w:val="22"/>
          <w:szCs w:val="22"/>
        </w:rPr>
        <w:t>28</w:t>
      </w:r>
      <w:r w:rsidR="000C68EC" w:rsidRPr="00A04E80">
        <w:rPr>
          <w:rFonts w:ascii="Arial" w:hAnsi="Arial" w:cs="Arial"/>
          <w:sz w:val="22"/>
          <w:szCs w:val="22"/>
          <w:vertAlign w:val="superscript"/>
        </w:rPr>
        <w:t>th</w:t>
      </w:r>
      <w:r w:rsidR="000C68EC" w:rsidRPr="00A04E80">
        <w:rPr>
          <w:rFonts w:ascii="Arial" w:hAnsi="Arial" w:cs="Arial"/>
          <w:sz w:val="22"/>
          <w:szCs w:val="22"/>
        </w:rPr>
        <w:t xml:space="preserve"> May</w:t>
      </w:r>
      <w:r w:rsidR="00A734BC" w:rsidRPr="00A04E80">
        <w:rPr>
          <w:rFonts w:ascii="Arial" w:hAnsi="Arial" w:cs="Arial"/>
          <w:sz w:val="22"/>
          <w:szCs w:val="22"/>
        </w:rPr>
        <w:t xml:space="preserve"> 2024</w:t>
      </w:r>
      <w:r w:rsidRPr="00A04E80">
        <w:rPr>
          <w:rFonts w:ascii="Arial" w:hAnsi="Arial" w:cs="Arial"/>
          <w:sz w:val="22"/>
          <w:szCs w:val="22"/>
        </w:rPr>
        <w:t xml:space="preserve"> at </w:t>
      </w:r>
      <w:r w:rsidR="00960BC1" w:rsidRPr="00A04E80">
        <w:rPr>
          <w:rFonts w:ascii="Arial" w:hAnsi="Arial" w:cs="Arial"/>
          <w:sz w:val="22"/>
          <w:szCs w:val="22"/>
        </w:rPr>
        <w:t>7.45</w:t>
      </w:r>
      <w:r w:rsidR="002E7B90" w:rsidRPr="00A04E80">
        <w:rPr>
          <w:rFonts w:ascii="Arial" w:hAnsi="Arial" w:cs="Arial"/>
          <w:sz w:val="22"/>
          <w:szCs w:val="22"/>
        </w:rPr>
        <w:t>pm</w:t>
      </w:r>
      <w:r w:rsidRPr="00A04E80">
        <w:rPr>
          <w:rFonts w:ascii="Arial" w:hAnsi="Arial" w:cs="Arial"/>
          <w:sz w:val="22"/>
          <w:szCs w:val="22"/>
        </w:rPr>
        <w:t xml:space="preserve"> </w:t>
      </w:r>
      <w:r w:rsidR="001A7F39" w:rsidRPr="00A04E80">
        <w:rPr>
          <w:rFonts w:ascii="Arial" w:hAnsi="Arial" w:cs="Arial"/>
          <w:sz w:val="22"/>
          <w:szCs w:val="22"/>
        </w:rPr>
        <w:t xml:space="preserve">at Pagham Village Hall </w:t>
      </w:r>
    </w:p>
    <w:p w14:paraId="5EC7AC18" w14:textId="77777777" w:rsidR="000C027A" w:rsidRPr="00A04E80" w:rsidRDefault="000C027A" w:rsidP="000C027A">
      <w:pPr>
        <w:pBdr>
          <w:bottom w:val="single" w:sz="18" w:space="1" w:color="auto"/>
        </w:pBdr>
        <w:rPr>
          <w:rFonts w:ascii="Arial" w:hAnsi="Arial" w:cs="Arial"/>
          <w:b/>
          <w:sz w:val="22"/>
          <w:szCs w:val="22"/>
        </w:rPr>
      </w:pPr>
    </w:p>
    <w:p w14:paraId="79D18B08" w14:textId="08ED5F76" w:rsidR="00E3218B" w:rsidRPr="00A04E80" w:rsidRDefault="00E3218B">
      <w:pPr>
        <w:rPr>
          <w:sz w:val="22"/>
          <w:szCs w:val="22"/>
        </w:rPr>
      </w:pPr>
    </w:p>
    <w:p w14:paraId="64058984" w14:textId="35C8CA02" w:rsidR="000C027A" w:rsidRPr="00A04E80" w:rsidRDefault="000C027A" w:rsidP="005805E7">
      <w:pPr>
        <w:ind w:left="1440" w:hanging="1440"/>
        <w:rPr>
          <w:rFonts w:ascii="Arial" w:hAnsi="Arial" w:cs="Arial"/>
          <w:sz w:val="22"/>
          <w:szCs w:val="22"/>
        </w:rPr>
      </w:pPr>
      <w:r w:rsidRPr="00A04E80">
        <w:rPr>
          <w:rFonts w:ascii="Arial" w:hAnsi="Arial" w:cs="Arial"/>
          <w:sz w:val="22"/>
          <w:szCs w:val="22"/>
        </w:rPr>
        <w:t xml:space="preserve">Present:  </w:t>
      </w:r>
      <w:r w:rsidR="00D367B4" w:rsidRPr="00A04E80">
        <w:rPr>
          <w:rFonts w:ascii="Arial" w:hAnsi="Arial" w:cs="Arial"/>
          <w:sz w:val="22"/>
          <w:szCs w:val="22"/>
        </w:rPr>
        <w:tab/>
      </w:r>
      <w:r w:rsidR="008E3F2B" w:rsidRPr="00A04E80">
        <w:rPr>
          <w:rFonts w:ascii="Arial" w:hAnsi="Arial" w:cs="Arial"/>
          <w:sz w:val="22"/>
          <w:szCs w:val="22"/>
        </w:rPr>
        <w:t xml:space="preserve">Cllrs </w:t>
      </w:r>
      <w:r w:rsidR="0016183B" w:rsidRPr="00A04E80">
        <w:rPr>
          <w:rFonts w:ascii="Arial" w:hAnsi="Arial" w:cs="Arial"/>
          <w:sz w:val="22"/>
          <w:szCs w:val="22"/>
        </w:rPr>
        <w:t xml:space="preserve">Mr </w:t>
      </w:r>
      <w:r w:rsidR="00D367B4" w:rsidRPr="00A04E80">
        <w:rPr>
          <w:rFonts w:ascii="Arial" w:hAnsi="Arial" w:cs="Arial"/>
          <w:sz w:val="22"/>
          <w:szCs w:val="22"/>
        </w:rPr>
        <w:t>P Atkins (Chairman</w:t>
      </w:r>
      <w:r w:rsidR="004E37BA" w:rsidRPr="00A04E80">
        <w:rPr>
          <w:rFonts w:ascii="Arial" w:hAnsi="Arial" w:cs="Arial"/>
          <w:sz w:val="22"/>
          <w:szCs w:val="22"/>
        </w:rPr>
        <w:t>)</w:t>
      </w:r>
      <w:r w:rsidR="00EC7EB2" w:rsidRPr="00A04E80">
        <w:rPr>
          <w:rFonts w:ascii="Arial" w:hAnsi="Arial" w:cs="Arial"/>
          <w:sz w:val="22"/>
          <w:szCs w:val="22"/>
        </w:rPr>
        <w:t xml:space="preserve">, </w:t>
      </w:r>
      <w:r w:rsidR="000C68EC" w:rsidRPr="00A04E80">
        <w:rPr>
          <w:rFonts w:ascii="Arial" w:hAnsi="Arial" w:cs="Arial"/>
          <w:sz w:val="22"/>
          <w:szCs w:val="22"/>
        </w:rPr>
        <w:t xml:space="preserve">Cllr Mrs J Behr, </w:t>
      </w:r>
      <w:r w:rsidR="002E7B90" w:rsidRPr="00A04E80">
        <w:rPr>
          <w:rFonts w:ascii="Arial" w:hAnsi="Arial" w:cs="Arial"/>
          <w:sz w:val="22"/>
          <w:szCs w:val="22"/>
        </w:rPr>
        <w:t>Mr P Cooper,</w:t>
      </w:r>
      <w:r w:rsidR="000C68EC" w:rsidRPr="00A04E80">
        <w:rPr>
          <w:rFonts w:ascii="Arial" w:hAnsi="Arial" w:cs="Arial"/>
          <w:sz w:val="22"/>
          <w:szCs w:val="22"/>
        </w:rPr>
        <w:t xml:space="preserve"> Cllr Mrs J Hamilton, Cllr Mrs P Hilton,</w:t>
      </w:r>
      <w:r w:rsidR="002E7B90" w:rsidRPr="00A04E80">
        <w:rPr>
          <w:rFonts w:ascii="Arial" w:hAnsi="Arial" w:cs="Arial"/>
          <w:sz w:val="22"/>
          <w:szCs w:val="22"/>
        </w:rPr>
        <w:t xml:space="preserve"> </w:t>
      </w:r>
      <w:r w:rsidR="00BA311D" w:rsidRPr="00A04E80">
        <w:rPr>
          <w:rFonts w:ascii="Arial" w:hAnsi="Arial" w:cs="Arial"/>
          <w:sz w:val="22"/>
          <w:szCs w:val="22"/>
        </w:rPr>
        <w:t>C</w:t>
      </w:r>
      <w:r w:rsidR="007716FA" w:rsidRPr="00A04E80">
        <w:rPr>
          <w:rFonts w:ascii="Arial" w:hAnsi="Arial" w:cs="Arial"/>
          <w:sz w:val="22"/>
          <w:szCs w:val="22"/>
        </w:rPr>
        <w:t>llr Mr D Huntley</w:t>
      </w:r>
      <w:r w:rsidR="000C68EC" w:rsidRPr="00A04E80">
        <w:rPr>
          <w:rFonts w:ascii="Arial" w:hAnsi="Arial" w:cs="Arial"/>
          <w:sz w:val="22"/>
          <w:szCs w:val="22"/>
        </w:rPr>
        <w:t>, Cllr Mr I Manion</w:t>
      </w:r>
      <w:r w:rsidR="00BA311D" w:rsidRPr="00A04E80">
        <w:rPr>
          <w:rFonts w:ascii="Arial" w:hAnsi="Arial" w:cs="Arial"/>
          <w:sz w:val="22"/>
          <w:szCs w:val="22"/>
        </w:rPr>
        <w:t xml:space="preserve"> </w:t>
      </w:r>
      <w:r w:rsidR="005805E7" w:rsidRPr="00A04E80">
        <w:rPr>
          <w:rFonts w:ascii="Arial" w:hAnsi="Arial" w:cs="Arial"/>
          <w:sz w:val="22"/>
          <w:szCs w:val="22"/>
        </w:rPr>
        <w:t>&amp;</w:t>
      </w:r>
      <w:r w:rsidR="001A7F39" w:rsidRPr="00A04E80">
        <w:rPr>
          <w:rFonts w:ascii="Arial" w:hAnsi="Arial" w:cs="Arial"/>
          <w:sz w:val="22"/>
          <w:szCs w:val="22"/>
        </w:rPr>
        <w:t xml:space="preserve"> Mrs D Salter</w:t>
      </w:r>
    </w:p>
    <w:p w14:paraId="239E909E" w14:textId="151EC64E" w:rsidR="000C027A" w:rsidRPr="00A04E80" w:rsidRDefault="000C027A" w:rsidP="000C027A">
      <w:pPr>
        <w:ind w:left="993" w:hanging="993"/>
        <w:rPr>
          <w:rFonts w:ascii="Arial" w:hAnsi="Arial" w:cs="Arial"/>
          <w:sz w:val="22"/>
          <w:szCs w:val="22"/>
        </w:rPr>
      </w:pPr>
    </w:p>
    <w:p w14:paraId="58AA6E0F" w14:textId="76B41625" w:rsidR="000C027A" w:rsidRPr="00A04E80" w:rsidRDefault="000C027A" w:rsidP="000C027A">
      <w:pPr>
        <w:ind w:left="993" w:hanging="993"/>
        <w:rPr>
          <w:rFonts w:ascii="Arial" w:hAnsi="Arial" w:cs="Arial"/>
          <w:sz w:val="22"/>
          <w:szCs w:val="22"/>
        </w:rPr>
      </w:pPr>
      <w:r w:rsidRPr="00A04E80">
        <w:rPr>
          <w:rFonts w:ascii="Arial" w:hAnsi="Arial" w:cs="Arial"/>
          <w:sz w:val="22"/>
          <w:szCs w:val="22"/>
        </w:rPr>
        <w:t>In Attendance: Mrs Nicola Swann (Clerk &amp; RFO)</w:t>
      </w:r>
    </w:p>
    <w:p w14:paraId="3B24F10B" w14:textId="4A5E6408" w:rsidR="000D727C" w:rsidRPr="00A04E80" w:rsidRDefault="000D727C" w:rsidP="002E7B90">
      <w:pPr>
        <w:ind w:left="993" w:hanging="993"/>
        <w:rPr>
          <w:rFonts w:ascii="Arial" w:hAnsi="Arial" w:cs="Arial"/>
          <w:sz w:val="22"/>
          <w:szCs w:val="22"/>
        </w:rPr>
      </w:pPr>
      <w:r w:rsidRPr="00A04E80">
        <w:rPr>
          <w:rFonts w:ascii="Arial" w:hAnsi="Arial" w:cs="Arial"/>
          <w:sz w:val="22"/>
          <w:szCs w:val="22"/>
        </w:rPr>
        <w:tab/>
      </w:r>
      <w:r w:rsidRPr="00A04E80">
        <w:rPr>
          <w:rFonts w:ascii="Arial" w:hAnsi="Arial" w:cs="Arial"/>
          <w:sz w:val="22"/>
          <w:szCs w:val="22"/>
        </w:rPr>
        <w:tab/>
      </w:r>
    </w:p>
    <w:p w14:paraId="5826CE63" w14:textId="63C8A1AD" w:rsidR="00BD78A6" w:rsidRPr="00A04E80" w:rsidRDefault="00BD78A6" w:rsidP="000C027A">
      <w:pPr>
        <w:ind w:left="993" w:hanging="993"/>
        <w:rPr>
          <w:rFonts w:ascii="Arial" w:hAnsi="Arial" w:cs="Arial"/>
          <w:sz w:val="22"/>
          <w:szCs w:val="22"/>
        </w:rPr>
      </w:pPr>
    </w:p>
    <w:tbl>
      <w:tblPr>
        <w:tblW w:w="0" w:type="auto"/>
        <w:tblLook w:val="04A0" w:firstRow="1" w:lastRow="0" w:firstColumn="1" w:lastColumn="0" w:noHBand="0" w:noVBand="1"/>
      </w:tblPr>
      <w:tblGrid>
        <w:gridCol w:w="1293"/>
        <w:gridCol w:w="7723"/>
      </w:tblGrid>
      <w:tr w:rsidR="000C68EC" w:rsidRPr="00A04E80" w14:paraId="12EF7B1B" w14:textId="77777777" w:rsidTr="00812230">
        <w:tc>
          <w:tcPr>
            <w:tcW w:w="1293" w:type="dxa"/>
          </w:tcPr>
          <w:p w14:paraId="5B10805B" w14:textId="34BFE5FB" w:rsidR="000C68EC" w:rsidRPr="00A04E80" w:rsidRDefault="000C68EC" w:rsidP="002E7B90">
            <w:pPr>
              <w:rPr>
                <w:rFonts w:ascii="Arial" w:hAnsi="Arial" w:cs="Arial"/>
                <w:b/>
                <w:bCs/>
                <w:sz w:val="22"/>
                <w:szCs w:val="22"/>
              </w:rPr>
            </w:pPr>
            <w:r w:rsidRPr="00A04E80">
              <w:rPr>
                <w:rFonts w:ascii="Arial" w:hAnsi="Arial" w:cs="Arial"/>
                <w:b/>
                <w:bCs/>
                <w:sz w:val="22"/>
                <w:szCs w:val="22"/>
              </w:rPr>
              <w:t>H.24.001</w:t>
            </w:r>
          </w:p>
        </w:tc>
        <w:tc>
          <w:tcPr>
            <w:tcW w:w="7723" w:type="dxa"/>
          </w:tcPr>
          <w:p w14:paraId="13AD9161" w14:textId="77777777" w:rsidR="000C68EC" w:rsidRPr="00A04E80" w:rsidRDefault="000C68EC" w:rsidP="000C68EC">
            <w:pPr>
              <w:widowControl w:val="0"/>
              <w:overflowPunct w:val="0"/>
              <w:autoSpaceDE w:val="0"/>
              <w:autoSpaceDN w:val="0"/>
              <w:adjustRightInd w:val="0"/>
              <w:spacing w:line="287" w:lineRule="atLeast"/>
              <w:rPr>
                <w:rFonts w:ascii="Arial" w:hAnsi="Arial" w:cs="Arial"/>
                <w:b/>
                <w:color w:val="000000"/>
                <w:sz w:val="22"/>
                <w:szCs w:val="22"/>
              </w:rPr>
            </w:pPr>
            <w:r w:rsidRPr="00A04E80">
              <w:rPr>
                <w:rFonts w:ascii="Arial" w:hAnsi="Arial" w:cs="Arial"/>
                <w:b/>
                <w:color w:val="000000"/>
                <w:sz w:val="22"/>
                <w:szCs w:val="22"/>
              </w:rPr>
              <w:t xml:space="preserve">To appoint a </w:t>
            </w:r>
            <w:proofErr w:type="gramStart"/>
            <w:r w:rsidRPr="00A04E80">
              <w:rPr>
                <w:rFonts w:ascii="Arial" w:hAnsi="Arial" w:cs="Arial"/>
                <w:b/>
                <w:color w:val="000000"/>
                <w:sz w:val="22"/>
                <w:szCs w:val="22"/>
              </w:rPr>
              <w:t>Chairman</w:t>
            </w:r>
            <w:proofErr w:type="gramEnd"/>
            <w:r w:rsidRPr="00A04E80">
              <w:rPr>
                <w:rFonts w:ascii="Arial" w:hAnsi="Arial" w:cs="Arial"/>
                <w:b/>
                <w:color w:val="000000"/>
                <w:sz w:val="22"/>
                <w:szCs w:val="22"/>
              </w:rPr>
              <w:t xml:space="preserve"> for the civic year 2024/25</w:t>
            </w:r>
          </w:p>
          <w:p w14:paraId="23190C09" w14:textId="428DC630" w:rsidR="000C68EC" w:rsidRPr="00A04E80" w:rsidRDefault="000C68EC" w:rsidP="002E7B90">
            <w:pPr>
              <w:rPr>
                <w:rFonts w:ascii="Arial" w:hAnsi="Arial" w:cs="Arial"/>
                <w:b/>
                <w:bCs/>
                <w:sz w:val="22"/>
                <w:szCs w:val="22"/>
              </w:rPr>
            </w:pPr>
          </w:p>
        </w:tc>
      </w:tr>
      <w:tr w:rsidR="000C68EC" w:rsidRPr="00A04E80" w14:paraId="2914C7CC" w14:textId="77777777" w:rsidTr="00812230">
        <w:tc>
          <w:tcPr>
            <w:tcW w:w="1293" w:type="dxa"/>
          </w:tcPr>
          <w:p w14:paraId="183391B6" w14:textId="0854B641" w:rsidR="000C68EC" w:rsidRPr="00A04E80" w:rsidRDefault="000C68EC" w:rsidP="002E7B90">
            <w:pPr>
              <w:rPr>
                <w:rFonts w:ascii="Arial" w:hAnsi="Arial" w:cs="Arial"/>
                <w:sz w:val="22"/>
                <w:szCs w:val="22"/>
              </w:rPr>
            </w:pPr>
            <w:r w:rsidRPr="00A04E80">
              <w:rPr>
                <w:rFonts w:ascii="Arial" w:hAnsi="Arial" w:cs="Arial"/>
                <w:sz w:val="22"/>
                <w:szCs w:val="22"/>
              </w:rPr>
              <w:t>H.24.001.1</w:t>
            </w:r>
          </w:p>
        </w:tc>
        <w:tc>
          <w:tcPr>
            <w:tcW w:w="7723" w:type="dxa"/>
          </w:tcPr>
          <w:p w14:paraId="0D69A612" w14:textId="3DB64C02" w:rsidR="000C68EC" w:rsidRPr="00A04E80" w:rsidRDefault="00845DCC" w:rsidP="002E7B90">
            <w:pPr>
              <w:rPr>
                <w:rFonts w:ascii="Arial" w:hAnsi="Arial" w:cs="Arial"/>
                <w:sz w:val="22"/>
                <w:szCs w:val="22"/>
              </w:rPr>
            </w:pPr>
            <w:r w:rsidRPr="00A04E80">
              <w:rPr>
                <w:rFonts w:ascii="Arial" w:hAnsi="Arial" w:cs="Arial"/>
                <w:sz w:val="22"/>
                <w:szCs w:val="22"/>
              </w:rPr>
              <w:t>It was RESOLVED that Cllr Mr Atkins continue as Chairman for the forthcoming civic year.</w:t>
            </w:r>
          </w:p>
        </w:tc>
      </w:tr>
      <w:tr w:rsidR="000C68EC" w:rsidRPr="00A04E80" w14:paraId="30254102" w14:textId="77777777" w:rsidTr="00812230">
        <w:tc>
          <w:tcPr>
            <w:tcW w:w="1293" w:type="dxa"/>
          </w:tcPr>
          <w:p w14:paraId="08527961" w14:textId="77777777" w:rsidR="000C68EC" w:rsidRPr="00A04E80" w:rsidRDefault="000C68EC" w:rsidP="002E7B90">
            <w:pPr>
              <w:rPr>
                <w:rFonts w:ascii="Arial" w:hAnsi="Arial" w:cs="Arial"/>
                <w:b/>
                <w:bCs/>
                <w:sz w:val="22"/>
                <w:szCs w:val="22"/>
              </w:rPr>
            </w:pPr>
          </w:p>
        </w:tc>
        <w:tc>
          <w:tcPr>
            <w:tcW w:w="7723" w:type="dxa"/>
          </w:tcPr>
          <w:p w14:paraId="5F07250D" w14:textId="77777777" w:rsidR="000C68EC" w:rsidRPr="00A04E80" w:rsidRDefault="000C68EC" w:rsidP="002E7B90">
            <w:pPr>
              <w:rPr>
                <w:rFonts w:ascii="Arial" w:hAnsi="Arial" w:cs="Arial"/>
                <w:b/>
                <w:bCs/>
                <w:sz w:val="22"/>
                <w:szCs w:val="22"/>
              </w:rPr>
            </w:pPr>
          </w:p>
        </w:tc>
      </w:tr>
      <w:tr w:rsidR="002E7B90" w:rsidRPr="00A04E80" w14:paraId="04F25DC9" w14:textId="77777777" w:rsidTr="00812230">
        <w:tc>
          <w:tcPr>
            <w:tcW w:w="1293" w:type="dxa"/>
          </w:tcPr>
          <w:p w14:paraId="5FAE8CD2" w14:textId="145B70A7" w:rsidR="002E7B90" w:rsidRPr="00A04E80" w:rsidRDefault="002E7B90" w:rsidP="002E7B90">
            <w:pPr>
              <w:rPr>
                <w:rFonts w:ascii="Arial" w:hAnsi="Arial" w:cs="Arial"/>
                <w:b/>
                <w:bCs/>
                <w:sz w:val="22"/>
                <w:szCs w:val="22"/>
              </w:rPr>
            </w:pPr>
            <w:r w:rsidRPr="00A04E80">
              <w:rPr>
                <w:rFonts w:ascii="Arial" w:hAnsi="Arial" w:cs="Arial"/>
                <w:b/>
                <w:bCs/>
                <w:sz w:val="22"/>
                <w:szCs w:val="22"/>
              </w:rPr>
              <w:t>H.2</w:t>
            </w:r>
            <w:r w:rsidR="000C68EC" w:rsidRPr="00A04E80">
              <w:rPr>
                <w:rFonts w:ascii="Arial" w:hAnsi="Arial" w:cs="Arial"/>
                <w:b/>
                <w:bCs/>
                <w:sz w:val="22"/>
                <w:szCs w:val="22"/>
              </w:rPr>
              <w:t>4.002</w:t>
            </w:r>
          </w:p>
        </w:tc>
        <w:tc>
          <w:tcPr>
            <w:tcW w:w="7723" w:type="dxa"/>
          </w:tcPr>
          <w:p w14:paraId="465D50D2" w14:textId="2112D442" w:rsidR="002E7B90" w:rsidRPr="00A04E80" w:rsidRDefault="002E7B90" w:rsidP="002E7B90">
            <w:pPr>
              <w:rPr>
                <w:rFonts w:ascii="Arial" w:hAnsi="Arial" w:cs="Arial"/>
                <w:b/>
                <w:bCs/>
                <w:sz w:val="22"/>
                <w:szCs w:val="22"/>
              </w:rPr>
            </w:pPr>
            <w:r w:rsidRPr="00A04E80">
              <w:rPr>
                <w:rFonts w:ascii="Arial" w:hAnsi="Arial" w:cs="Arial"/>
                <w:b/>
                <w:bCs/>
                <w:sz w:val="22"/>
                <w:szCs w:val="22"/>
              </w:rPr>
              <w:t>Apologies from Members</w:t>
            </w:r>
          </w:p>
        </w:tc>
      </w:tr>
      <w:tr w:rsidR="002E7B90" w:rsidRPr="00A04E80" w14:paraId="797BC27B" w14:textId="77777777" w:rsidTr="00812230">
        <w:tc>
          <w:tcPr>
            <w:tcW w:w="1293" w:type="dxa"/>
          </w:tcPr>
          <w:p w14:paraId="6104A529" w14:textId="6C1836A6" w:rsidR="002E7B90" w:rsidRPr="00A04E80" w:rsidRDefault="002E7B90" w:rsidP="002E7B90">
            <w:pPr>
              <w:rPr>
                <w:rFonts w:ascii="Arial" w:hAnsi="Arial" w:cs="Arial"/>
                <w:sz w:val="22"/>
                <w:szCs w:val="22"/>
              </w:rPr>
            </w:pPr>
            <w:r w:rsidRPr="00A04E80">
              <w:rPr>
                <w:rFonts w:ascii="Arial" w:hAnsi="Arial" w:cs="Arial"/>
                <w:sz w:val="22"/>
                <w:szCs w:val="22"/>
              </w:rPr>
              <w:t>H.2</w:t>
            </w:r>
            <w:r w:rsidR="000C68EC" w:rsidRPr="00A04E80">
              <w:rPr>
                <w:rFonts w:ascii="Arial" w:hAnsi="Arial" w:cs="Arial"/>
                <w:sz w:val="22"/>
                <w:szCs w:val="22"/>
              </w:rPr>
              <w:t>4.002</w:t>
            </w:r>
            <w:r w:rsidRPr="00A04E80">
              <w:rPr>
                <w:rFonts w:ascii="Arial" w:hAnsi="Arial" w:cs="Arial"/>
                <w:sz w:val="22"/>
                <w:szCs w:val="22"/>
              </w:rPr>
              <w:t>.1</w:t>
            </w:r>
          </w:p>
        </w:tc>
        <w:tc>
          <w:tcPr>
            <w:tcW w:w="7723" w:type="dxa"/>
          </w:tcPr>
          <w:p w14:paraId="0A40F821" w14:textId="2054B142" w:rsidR="002E7B90" w:rsidRPr="00A04E80" w:rsidRDefault="00845DCC" w:rsidP="002E7B90">
            <w:pPr>
              <w:rPr>
                <w:rFonts w:ascii="Arial" w:hAnsi="Arial" w:cs="Arial"/>
                <w:sz w:val="22"/>
                <w:szCs w:val="22"/>
              </w:rPr>
            </w:pPr>
            <w:r w:rsidRPr="00A04E80">
              <w:rPr>
                <w:rFonts w:ascii="Arial" w:hAnsi="Arial" w:cs="Arial"/>
                <w:sz w:val="22"/>
                <w:szCs w:val="22"/>
              </w:rPr>
              <w:t>Cllrs Ms Hilton &amp; Mrs Salter gave their apologies</w:t>
            </w:r>
          </w:p>
        </w:tc>
      </w:tr>
      <w:tr w:rsidR="002E7B90" w:rsidRPr="00A04E80" w14:paraId="7BADC461" w14:textId="77777777" w:rsidTr="00812230">
        <w:tc>
          <w:tcPr>
            <w:tcW w:w="1293" w:type="dxa"/>
          </w:tcPr>
          <w:p w14:paraId="1BE0E73D" w14:textId="7F0ED617" w:rsidR="002E7B90" w:rsidRPr="00A04E80" w:rsidRDefault="002E7B90" w:rsidP="002E7B90">
            <w:pPr>
              <w:rPr>
                <w:rFonts w:ascii="Arial" w:hAnsi="Arial" w:cs="Arial"/>
                <w:sz w:val="22"/>
                <w:szCs w:val="22"/>
              </w:rPr>
            </w:pPr>
          </w:p>
        </w:tc>
        <w:tc>
          <w:tcPr>
            <w:tcW w:w="7723" w:type="dxa"/>
          </w:tcPr>
          <w:p w14:paraId="1E13E10F" w14:textId="77777777" w:rsidR="002E7B90" w:rsidRPr="00A04E80" w:rsidRDefault="002E7B90" w:rsidP="002E7B90">
            <w:pPr>
              <w:rPr>
                <w:rFonts w:ascii="Arial" w:hAnsi="Arial" w:cs="Arial"/>
                <w:sz w:val="22"/>
                <w:szCs w:val="22"/>
              </w:rPr>
            </w:pPr>
          </w:p>
        </w:tc>
      </w:tr>
      <w:tr w:rsidR="002E7B90" w:rsidRPr="00A04E80" w14:paraId="12BE3A75" w14:textId="77777777" w:rsidTr="00812230">
        <w:tc>
          <w:tcPr>
            <w:tcW w:w="1293" w:type="dxa"/>
          </w:tcPr>
          <w:p w14:paraId="5453A576" w14:textId="2487CB7E" w:rsidR="002E7B90" w:rsidRPr="00A04E80" w:rsidRDefault="002E7B90" w:rsidP="002E7B90">
            <w:pPr>
              <w:rPr>
                <w:rFonts w:ascii="Arial" w:hAnsi="Arial" w:cs="Arial"/>
                <w:b/>
                <w:bCs/>
                <w:sz w:val="22"/>
                <w:szCs w:val="22"/>
              </w:rPr>
            </w:pPr>
            <w:r w:rsidRPr="00A04E80">
              <w:rPr>
                <w:rFonts w:ascii="Arial" w:hAnsi="Arial" w:cs="Arial"/>
                <w:b/>
                <w:bCs/>
                <w:sz w:val="22"/>
                <w:szCs w:val="22"/>
              </w:rPr>
              <w:t>H.2</w:t>
            </w:r>
            <w:r w:rsidR="000C68EC" w:rsidRPr="00A04E80">
              <w:rPr>
                <w:rFonts w:ascii="Arial" w:hAnsi="Arial" w:cs="Arial"/>
                <w:b/>
                <w:bCs/>
                <w:sz w:val="22"/>
                <w:szCs w:val="22"/>
              </w:rPr>
              <w:t>4.003</w:t>
            </w:r>
          </w:p>
        </w:tc>
        <w:tc>
          <w:tcPr>
            <w:tcW w:w="7723" w:type="dxa"/>
          </w:tcPr>
          <w:p w14:paraId="27FF932F" w14:textId="5472896E" w:rsidR="002E7B90" w:rsidRPr="00A04E80" w:rsidRDefault="002E7B90" w:rsidP="002E7B90">
            <w:pPr>
              <w:jc w:val="both"/>
              <w:rPr>
                <w:rFonts w:ascii="Arial" w:hAnsi="Arial" w:cs="Arial"/>
                <w:b/>
                <w:kern w:val="28"/>
                <w:sz w:val="22"/>
                <w:szCs w:val="22"/>
              </w:rPr>
            </w:pPr>
            <w:r w:rsidRPr="00A04E80">
              <w:rPr>
                <w:rFonts w:ascii="Arial" w:hAnsi="Arial" w:cs="Arial"/>
                <w:b/>
                <w:kern w:val="28"/>
                <w:sz w:val="22"/>
                <w:szCs w:val="22"/>
              </w:rPr>
              <w:t xml:space="preserve">To receive declarations of interest by Councillors on any of the agenda items below. </w:t>
            </w:r>
          </w:p>
        </w:tc>
      </w:tr>
      <w:tr w:rsidR="002E7B90" w:rsidRPr="00A04E80" w14:paraId="689C87EC" w14:textId="77777777" w:rsidTr="00812230">
        <w:tc>
          <w:tcPr>
            <w:tcW w:w="1293" w:type="dxa"/>
          </w:tcPr>
          <w:p w14:paraId="26D55FD0" w14:textId="18659A8E" w:rsidR="002E7B90" w:rsidRPr="00A04E80" w:rsidRDefault="002E7B90" w:rsidP="002E7B90">
            <w:pPr>
              <w:rPr>
                <w:rFonts w:ascii="Arial" w:hAnsi="Arial" w:cs="Arial"/>
                <w:sz w:val="22"/>
                <w:szCs w:val="22"/>
              </w:rPr>
            </w:pPr>
            <w:r w:rsidRPr="00A04E80">
              <w:rPr>
                <w:rFonts w:ascii="Arial" w:hAnsi="Arial" w:cs="Arial"/>
                <w:sz w:val="22"/>
                <w:szCs w:val="22"/>
              </w:rPr>
              <w:t>H.2</w:t>
            </w:r>
            <w:r w:rsidR="000C68EC" w:rsidRPr="00A04E80">
              <w:rPr>
                <w:rFonts w:ascii="Arial" w:hAnsi="Arial" w:cs="Arial"/>
                <w:sz w:val="22"/>
                <w:szCs w:val="22"/>
              </w:rPr>
              <w:t>4.003</w:t>
            </w:r>
            <w:r w:rsidRPr="00A04E80">
              <w:rPr>
                <w:rFonts w:ascii="Arial" w:hAnsi="Arial" w:cs="Arial"/>
                <w:sz w:val="22"/>
                <w:szCs w:val="22"/>
              </w:rPr>
              <w:t>.1</w:t>
            </w:r>
          </w:p>
        </w:tc>
        <w:tc>
          <w:tcPr>
            <w:tcW w:w="7723" w:type="dxa"/>
          </w:tcPr>
          <w:p w14:paraId="62C98913" w14:textId="5656891A" w:rsidR="002E7B90" w:rsidRPr="00A04E80" w:rsidRDefault="004E37BA" w:rsidP="002E7B90">
            <w:pPr>
              <w:rPr>
                <w:rFonts w:ascii="Arial" w:hAnsi="Arial" w:cs="Arial"/>
                <w:sz w:val="22"/>
                <w:szCs w:val="22"/>
              </w:rPr>
            </w:pPr>
            <w:r w:rsidRPr="00A04E80">
              <w:rPr>
                <w:rFonts w:ascii="Arial" w:hAnsi="Arial" w:cs="Arial"/>
                <w:sz w:val="22"/>
                <w:szCs w:val="22"/>
              </w:rPr>
              <w:t>None.</w:t>
            </w:r>
          </w:p>
        </w:tc>
      </w:tr>
      <w:tr w:rsidR="002E7B90" w:rsidRPr="00A04E80" w14:paraId="376BC6FC" w14:textId="77777777" w:rsidTr="00812230">
        <w:tc>
          <w:tcPr>
            <w:tcW w:w="1293" w:type="dxa"/>
          </w:tcPr>
          <w:p w14:paraId="4F1C7A62" w14:textId="43523CC3" w:rsidR="002E7B90" w:rsidRPr="00A04E80" w:rsidRDefault="002E7B90" w:rsidP="002E7B90">
            <w:pPr>
              <w:rPr>
                <w:rFonts w:ascii="Arial" w:hAnsi="Arial" w:cs="Arial"/>
                <w:sz w:val="22"/>
                <w:szCs w:val="22"/>
              </w:rPr>
            </w:pPr>
          </w:p>
        </w:tc>
        <w:tc>
          <w:tcPr>
            <w:tcW w:w="7723" w:type="dxa"/>
          </w:tcPr>
          <w:p w14:paraId="128FF30C" w14:textId="77777777" w:rsidR="002E7B90" w:rsidRPr="00A04E80" w:rsidRDefault="002E7B90" w:rsidP="002E7B90">
            <w:pPr>
              <w:rPr>
                <w:rFonts w:ascii="Arial" w:hAnsi="Arial" w:cs="Arial"/>
                <w:sz w:val="22"/>
                <w:szCs w:val="22"/>
              </w:rPr>
            </w:pPr>
          </w:p>
        </w:tc>
      </w:tr>
      <w:tr w:rsidR="002E7B90" w:rsidRPr="00A04E80" w14:paraId="0F99EE30" w14:textId="77777777" w:rsidTr="00812230">
        <w:tc>
          <w:tcPr>
            <w:tcW w:w="1293" w:type="dxa"/>
          </w:tcPr>
          <w:p w14:paraId="3CBD9128" w14:textId="2F4B4961" w:rsidR="002E7B90" w:rsidRPr="00A04E80" w:rsidRDefault="002E7B90" w:rsidP="002E7B90">
            <w:pPr>
              <w:rPr>
                <w:rFonts w:ascii="Arial" w:hAnsi="Arial" w:cs="Arial"/>
                <w:b/>
                <w:bCs/>
                <w:sz w:val="22"/>
                <w:szCs w:val="22"/>
              </w:rPr>
            </w:pPr>
            <w:r w:rsidRPr="00A04E80">
              <w:rPr>
                <w:rFonts w:ascii="Arial" w:hAnsi="Arial" w:cs="Arial"/>
                <w:b/>
                <w:bCs/>
                <w:sz w:val="22"/>
                <w:szCs w:val="22"/>
              </w:rPr>
              <w:t>H.2</w:t>
            </w:r>
            <w:r w:rsidR="000C68EC" w:rsidRPr="00A04E80">
              <w:rPr>
                <w:rFonts w:ascii="Arial" w:hAnsi="Arial" w:cs="Arial"/>
                <w:b/>
                <w:bCs/>
                <w:sz w:val="22"/>
                <w:szCs w:val="22"/>
              </w:rPr>
              <w:t>4.004</w:t>
            </w:r>
          </w:p>
        </w:tc>
        <w:tc>
          <w:tcPr>
            <w:tcW w:w="7723" w:type="dxa"/>
          </w:tcPr>
          <w:p w14:paraId="4F767CAE" w14:textId="772B70DB" w:rsidR="002E7B90" w:rsidRPr="00A04E80" w:rsidRDefault="002E7B90" w:rsidP="002E7B90">
            <w:pPr>
              <w:rPr>
                <w:rFonts w:ascii="Arial" w:hAnsi="Arial" w:cs="Arial"/>
                <w:i/>
                <w:sz w:val="22"/>
                <w:szCs w:val="22"/>
              </w:rPr>
            </w:pPr>
            <w:r w:rsidRPr="00A04E80">
              <w:rPr>
                <w:rFonts w:ascii="Arial" w:hAnsi="Arial" w:cs="Arial"/>
                <w:b/>
                <w:color w:val="000000"/>
                <w:kern w:val="28"/>
                <w:sz w:val="22"/>
                <w:szCs w:val="22"/>
              </w:rPr>
              <w:t>Public Session</w:t>
            </w:r>
            <w:r w:rsidRPr="00A04E80">
              <w:rPr>
                <w:rFonts w:ascii="Arial" w:hAnsi="Arial" w:cs="Arial"/>
                <w:color w:val="000000"/>
                <w:kern w:val="28"/>
                <w:sz w:val="22"/>
                <w:szCs w:val="22"/>
              </w:rPr>
              <w:t xml:space="preserve"> </w:t>
            </w:r>
            <w:r w:rsidRPr="00A04E80">
              <w:rPr>
                <w:rFonts w:ascii="Arial" w:hAnsi="Arial" w:cs="Arial"/>
                <w:i/>
                <w:sz w:val="22"/>
                <w:szCs w:val="22"/>
              </w:rPr>
              <w:t xml:space="preserve">Questions and comments from Members of the Public Present </w:t>
            </w:r>
          </w:p>
        </w:tc>
      </w:tr>
      <w:tr w:rsidR="002E7B90" w:rsidRPr="00A04E80" w14:paraId="723ED373" w14:textId="77777777" w:rsidTr="00812230">
        <w:tc>
          <w:tcPr>
            <w:tcW w:w="1293" w:type="dxa"/>
          </w:tcPr>
          <w:p w14:paraId="1F536C26" w14:textId="753DD57A" w:rsidR="002E7B90" w:rsidRPr="00A04E80" w:rsidRDefault="002E7B90" w:rsidP="002E7B90">
            <w:pPr>
              <w:rPr>
                <w:rFonts w:ascii="Arial" w:hAnsi="Arial" w:cs="Arial"/>
                <w:sz w:val="22"/>
                <w:szCs w:val="22"/>
              </w:rPr>
            </w:pPr>
            <w:r w:rsidRPr="00A04E80">
              <w:rPr>
                <w:rFonts w:ascii="Arial" w:hAnsi="Arial" w:cs="Arial"/>
                <w:sz w:val="22"/>
                <w:szCs w:val="22"/>
              </w:rPr>
              <w:t>H.2</w:t>
            </w:r>
            <w:r w:rsidR="000C68EC" w:rsidRPr="00A04E80">
              <w:rPr>
                <w:rFonts w:ascii="Arial" w:hAnsi="Arial" w:cs="Arial"/>
                <w:sz w:val="22"/>
                <w:szCs w:val="22"/>
              </w:rPr>
              <w:t>4.004</w:t>
            </w:r>
            <w:r w:rsidRPr="00A04E80">
              <w:rPr>
                <w:rFonts w:ascii="Arial" w:hAnsi="Arial" w:cs="Arial"/>
                <w:sz w:val="22"/>
                <w:szCs w:val="22"/>
              </w:rPr>
              <w:t>.1</w:t>
            </w:r>
          </w:p>
        </w:tc>
        <w:tc>
          <w:tcPr>
            <w:tcW w:w="7723" w:type="dxa"/>
          </w:tcPr>
          <w:p w14:paraId="302B0E2A" w14:textId="158EC1D2" w:rsidR="002E7B90" w:rsidRPr="00A04E80" w:rsidRDefault="002E7B90" w:rsidP="002E7B90">
            <w:pPr>
              <w:rPr>
                <w:rFonts w:ascii="Arial" w:hAnsi="Arial" w:cs="Arial"/>
                <w:sz w:val="22"/>
                <w:szCs w:val="22"/>
              </w:rPr>
            </w:pPr>
            <w:r w:rsidRPr="00A04E80">
              <w:rPr>
                <w:rFonts w:ascii="Arial" w:hAnsi="Arial" w:cs="Arial"/>
                <w:sz w:val="22"/>
                <w:szCs w:val="22"/>
              </w:rPr>
              <w:t>No members of the public were present</w:t>
            </w:r>
            <w:r w:rsidR="00845DCC" w:rsidRPr="00A04E80">
              <w:rPr>
                <w:rFonts w:ascii="Arial" w:hAnsi="Arial" w:cs="Arial"/>
                <w:sz w:val="22"/>
                <w:szCs w:val="22"/>
              </w:rPr>
              <w:t>.</w:t>
            </w:r>
          </w:p>
          <w:p w14:paraId="5E68B6EF" w14:textId="7697D697" w:rsidR="00E15923" w:rsidRPr="00A04E80" w:rsidRDefault="00845DCC" w:rsidP="002E7B90">
            <w:pPr>
              <w:rPr>
                <w:rFonts w:ascii="Arial" w:hAnsi="Arial" w:cs="Arial"/>
                <w:sz w:val="22"/>
                <w:szCs w:val="22"/>
              </w:rPr>
            </w:pPr>
            <w:r w:rsidRPr="00A04E80">
              <w:rPr>
                <w:rFonts w:ascii="Arial" w:hAnsi="Arial" w:cs="Arial"/>
                <w:sz w:val="22"/>
                <w:szCs w:val="22"/>
              </w:rPr>
              <w:t>A question had been received from a member of the public regarding the condition of the footway from the Bear pub to the Inglenook Hotel on Pagham Road.  This was particularly difficult for pedestrians with mobility issues to use.  The Clerk was asked to report the issue to West Sussex County Council.</w:t>
            </w:r>
          </w:p>
        </w:tc>
      </w:tr>
      <w:tr w:rsidR="002E7B90" w:rsidRPr="00A04E80" w14:paraId="553CD3EF" w14:textId="77777777" w:rsidTr="00812230">
        <w:tc>
          <w:tcPr>
            <w:tcW w:w="1293" w:type="dxa"/>
          </w:tcPr>
          <w:p w14:paraId="6F42E0CE" w14:textId="0B74A7DB" w:rsidR="002E7B90" w:rsidRPr="00A04E80" w:rsidRDefault="002E7B90" w:rsidP="002E7B90">
            <w:pPr>
              <w:rPr>
                <w:rFonts w:ascii="Arial" w:hAnsi="Arial" w:cs="Arial"/>
                <w:sz w:val="22"/>
                <w:szCs w:val="22"/>
              </w:rPr>
            </w:pPr>
          </w:p>
        </w:tc>
        <w:tc>
          <w:tcPr>
            <w:tcW w:w="7723" w:type="dxa"/>
          </w:tcPr>
          <w:p w14:paraId="73B72CC1" w14:textId="77777777" w:rsidR="002E7B90" w:rsidRPr="00A04E80" w:rsidRDefault="002E7B90" w:rsidP="002E7B90">
            <w:pPr>
              <w:rPr>
                <w:rFonts w:ascii="Arial" w:hAnsi="Arial" w:cs="Arial"/>
                <w:sz w:val="22"/>
                <w:szCs w:val="22"/>
              </w:rPr>
            </w:pPr>
          </w:p>
        </w:tc>
      </w:tr>
      <w:tr w:rsidR="002E7B90" w:rsidRPr="00A04E80" w14:paraId="49D13FEC" w14:textId="77777777" w:rsidTr="00812230">
        <w:tc>
          <w:tcPr>
            <w:tcW w:w="1293" w:type="dxa"/>
          </w:tcPr>
          <w:p w14:paraId="199B605A" w14:textId="38135DC8" w:rsidR="002E7B90" w:rsidRPr="00A04E80" w:rsidRDefault="002E7B90" w:rsidP="002E7B90">
            <w:pPr>
              <w:rPr>
                <w:rFonts w:ascii="Arial" w:hAnsi="Arial" w:cs="Arial"/>
                <w:b/>
                <w:bCs/>
                <w:sz w:val="22"/>
                <w:szCs w:val="22"/>
              </w:rPr>
            </w:pPr>
            <w:r w:rsidRPr="00A04E80">
              <w:rPr>
                <w:rFonts w:ascii="Arial" w:hAnsi="Arial" w:cs="Arial"/>
                <w:b/>
                <w:bCs/>
                <w:sz w:val="22"/>
                <w:szCs w:val="22"/>
              </w:rPr>
              <w:t>H.2</w:t>
            </w:r>
            <w:r w:rsidR="000C68EC" w:rsidRPr="00A04E80">
              <w:rPr>
                <w:rFonts w:ascii="Arial" w:hAnsi="Arial" w:cs="Arial"/>
                <w:b/>
                <w:bCs/>
                <w:sz w:val="22"/>
                <w:szCs w:val="22"/>
              </w:rPr>
              <w:t>4.005</w:t>
            </w:r>
          </w:p>
        </w:tc>
        <w:tc>
          <w:tcPr>
            <w:tcW w:w="7723" w:type="dxa"/>
          </w:tcPr>
          <w:p w14:paraId="78CC1F14" w14:textId="3561EB60" w:rsidR="002E7B90" w:rsidRPr="00A04E80" w:rsidRDefault="002E7B90" w:rsidP="002E7B90">
            <w:pPr>
              <w:widowControl w:val="0"/>
              <w:overflowPunct w:val="0"/>
              <w:autoSpaceDE w:val="0"/>
              <w:autoSpaceDN w:val="0"/>
              <w:adjustRightInd w:val="0"/>
              <w:spacing w:line="287" w:lineRule="atLeast"/>
              <w:rPr>
                <w:rFonts w:ascii="Arial" w:hAnsi="Arial" w:cs="Arial"/>
                <w:b/>
                <w:color w:val="000000"/>
                <w:sz w:val="22"/>
                <w:szCs w:val="22"/>
              </w:rPr>
            </w:pPr>
            <w:r w:rsidRPr="00A04E80">
              <w:rPr>
                <w:rFonts w:ascii="Arial" w:hAnsi="Arial" w:cs="Arial"/>
                <w:b/>
                <w:color w:val="000000"/>
                <w:sz w:val="22"/>
                <w:szCs w:val="22"/>
              </w:rPr>
              <w:t xml:space="preserve">To receive and approve the minutes from the last meeting of the Highways &amp; Amenities Committee held on </w:t>
            </w:r>
            <w:r w:rsidR="000C68EC" w:rsidRPr="00A04E80">
              <w:rPr>
                <w:rFonts w:ascii="Arial" w:hAnsi="Arial" w:cs="Arial"/>
                <w:b/>
                <w:color w:val="000000"/>
                <w:sz w:val="22"/>
                <w:szCs w:val="22"/>
              </w:rPr>
              <w:t>27</w:t>
            </w:r>
            <w:r w:rsidR="000C68EC" w:rsidRPr="00A04E80">
              <w:rPr>
                <w:rFonts w:ascii="Arial" w:hAnsi="Arial" w:cs="Arial"/>
                <w:b/>
                <w:color w:val="000000"/>
                <w:sz w:val="22"/>
                <w:szCs w:val="22"/>
                <w:vertAlign w:val="superscript"/>
              </w:rPr>
              <w:t>th</w:t>
            </w:r>
            <w:r w:rsidR="000C68EC" w:rsidRPr="00A04E80">
              <w:rPr>
                <w:rFonts w:ascii="Arial" w:hAnsi="Arial" w:cs="Arial"/>
                <w:b/>
                <w:color w:val="000000"/>
                <w:sz w:val="22"/>
                <w:szCs w:val="22"/>
              </w:rPr>
              <w:t xml:space="preserve"> February </w:t>
            </w:r>
            <w:r w:rsidRPr="00A04E80">
              <w:rPr>
                <w:rFonts w:ascii="Arial" w:hAnsi="Arial" w:cs="Arial"/>
                <w:b/>
                <w:color w:val="000000"/>
                <w:sz w:val="22"/>
                <w:szCs w:val="22"/>
              </w:rPr>
              <w:t>202</w:t>
            </w:r>
            <w:r w:rsidR="000C68EC" w:rsidRPr="00A04E80">
              <w:rPr>
                <w:rFonts w:ascii="Arial" w:hAnsi="Arial" w:cs="Arial"/>
                <w:b/>
                <w:color w:val="000000"/>
                <w:sz w:val="22"/>
                <w:szCs w:val="22"/>
              </w:rPr>
              <w:t>4</w:t>
            </w:r>
            <w:r w:rsidRPr="00A04E80">
              <w:rPr>
                <w:rFonts w:ascii="Arial" w:hAnsi="Arial" w:cs="Arial"/>
                <w:b/>
                <w:color w:val="000000"/>
                <w:sz w:val="22"/>
                <w:szCs w:val="22"/>
              </w:rPr>
              <w:t xml:space="preserve"> </w:t>
            </w:r>
          </w:p>
        </w:tc>
      </w:tr>
      <w:tr w:rsidR="002E7B90" w:rsidRPr="00A04E80" w14:paraId="2A3D0AF1" w14:textId="77777777" w:rsidTr="00812230">
        <w:tc>
          <w:tcPr>
            <w:tcW w:w="1293" w:type="dxa"/>
          </w:tcPr>
          <w:p w14:paraId="7B8E0BBC" w14:textId="4F313D4B" w:rsidR="002E7B90" w:rsidRPr="00A04E80" w:rsidRDefault="002E7B90" w:rsidP="002E7B90">
            <w:pPr>
              <w:rPr>
                <w:rFonts w:ascii="Arial" w:hAnsi="Arial" w:cs="Arial"/>
                <w:sz w:val="22"/>
                <w:szCs w:val="22"/>
              </w:rPr>
            </w:pPr>
            <w:r w:rsidRPr="00A04E80">
              <w:rPr>
                <w:rFonts w:ascii="Arial" w:hAnsi="Arial" w:cs="Arial"/>
                <w:sz w:val="22"/>
                <w:szCs w:val="22"/>
              </w:rPr>
              <w:t>H.2</w:t>
            </w:r>
            <w:r w:rsidR="000C68EC" w:rsidRPr="00A04E80">
              <w:rPr>
                <w:rFonts w:ascii="Arial" w:hAnsi="Arial" w:cs="Arial"/>
                <w:sz w:val="22"/>
                <w:szCs w:val="22"/>
              </w:rPr>
              <w:t>4.005</w:t>
            </w:r>
            <w:r w:rsidRPr="00A04E80">
              <w:rPr>
                <w:rFonts w:ascii="Arial" w:hAnsi="Arial" w:cs="Arial"/>
                <w:sz w:val="22"/>
                <w:szCs w:val="22"/>
              </w:rPr>
              <w:t>.1</w:t>
            </w:r>
          </w:p>
        </w:tc>
        <w:tc>
          <w:tcPr>
            <w:tcW w:w="7723" w:type="dxa"/>
          </w:tcPr>
          <w:p w14:paraId="136524AF" w14:textId="783D73B9" w:rsidR="002E7B90" w:rsidRPr="00A04E80" w:rsidRDefault="002E7B90" w:rsidP="002E7B90">
            <w:pPr>
              <w:rPr>
                <w:rFonts w:ascii="Arial" w:hAnsi="Arial" w:cs="Arial"/>
                <w:sz w:val="22"/>
                <w:szCs w:val="22"/>
              </w:rPr>
            </w:pPr>
            <w:r w:rsidRPr="00A04E80">
              <w:rPr>
                <w:rFonts w:ascii="Arial" w:hAnsi="Arial" w:cs="Arial"/>
                <w:sz w:val="22"/>
                <w:szCs w:val="22"/>
              </w:rPr>
              <w:t>It was RESOLVED to APPROVE the Minutes, and the Chairman was authorised to sign the same as an accurate record of that meeting.</w:t>
            </w:r>
          </w:p>
        </w:tc>
      </w:tr>
      <w:tr w:rsidR="002E7B90" w:rsidRPr="00A04E80" w14:paraId="7F40C39E" w14:textId="77777777" w:rsidTr="00812230">
        <w:tc>
          <w:tcPr>
            <w:tcW w:w="1293" w:type="dxa"/>
          </w:tcPr>
          <w:p w14:paraId="02D99054" w14:textId="73825793" w:rsidR="002E7B90" w:rsidRPr="00A04E80" w:rsidRDefault="002E7B90" w:rsidP="002E7B90">
            <w:pPr>
              <w:rPr>
                <w:rFonts w:ascii="Arial" w:hAnsi="Arial" w:cs="Arial"/>
                <w:sz w:val="22"/>
                <w:szCs w:val="22"/>
              </w:rPr>
            </w:pPr>
          </w:p>
        </w:tc>
        <w:tc>
          <w:tcPr>
            <w:tcW w:w="7723" w:type="dxa"/>
          </w:tcPr>
          <w:p w14:paraId="6F8292A5" w14:textId="77777777" w:rsidR="002E7B90" w:rsidRPr="00A04E80" w:rsidRDefault="002E7B90" w:rsidP="002E7B90">
            <w:pPr>
              <w:rPr>
                <w:rFonts w:ascii="Arial" w:hAnsi="Arial" w:cs="Arial"/>
                <w:sz w:val="22"/>
                <w:szCs w:val="22"/>
              </w:rPr>
            </w:pPr>
          </w:p>
        </w:tc>
      </w:tr>
      <w:tr w:rsidR="002E7B90" w:rsidRPr="00A04E80" w14:paraId="67D10D2C" w14:textId="77777777" w:rsidTr="00812230">
        <w:tc>
          <w:tcPr>
            <w:tcW w:w="1293" w:type="dxa"/>
          </w:tcPr>
          <w:p w14:paraId="729D8918" w14:textId="73A254B6" w:rsidR="002E7B90" w:rsidRPr="00A04E80" w:rsidRDefault="002E7B90" w:rsidP="002E7B90">
            <w:pPr>
              <w:rPr>
                <w:rFonts w:ascii="Arial" w:hAnsi="Arial" w:cs="Arial"/>
                <w:b/>
                <w:bCs/>
                <w:sz w:val="22"/>
                <w:szCs w:val="22"/>
              </w:rPr>
            </w:pPr>
            <w:r w:rsidRPr="00A04E80">
              <w:rPr>
                <w:rFonts w:ascii="Arial" w:hAnsi="Arial" w:cs="Arial"/>
                <w:b/>
                <w:bCs/>
                <w:sz w:val="22"/>
                <w:szCs w:val="22"/>
              </w:rPr>
              <w:t>H.</w:t>
            </w:r>
            <w:r w:rsidR="000C68EC" w:rsidRPr="00A04E80">
              <w:rPr>
                <w:rFonts w:ascii="Arial" w:hAnsi="Arial" w:cs="Arial"/>
                <w:b/>
                <w:bCs/>
                <w:sz w:val="22"/>
                <w:szCs w:val="22"/>
              </w:rPr>
              <w:t>24.006</w:t>
            </w:r>
          </w:p>
        </w:tc>
        <w:tc>
          <w:tcPr>
            <w:tcW w:w="7723" w:type="dxa"/>
          </w:tcPr>
          <w:p w14:paraId="20A151EF" w14:textId="32A9022E" w:rsidR="002E7B90" w:rsidRPr="00A04E80" w:rsidRDefault="002E7B90" w:rsidP="002E7B90">
            <w:pPr>
              <w:rPr>
                <w:rFonts w:ascii="Arial" w:hAnsi="Arial" w:cs="Arial"/>
                <w:b/>
                <w:bCs/>
                <w:sz w:val="22"/>
                <w:szCs w:val="22"/>
              </w:rPr>
            </w:pPr>
            <w:r w:rsidRPr="00A04E80">
              <w:rPr>
                <w:rFonts w:ascii="Arial" w:hAnsi="Arial" w:cs="Arial"/>
                <w:b/>
                <w:bCs/>
                <w:sz w:val="22"/>
                <w:szCs w:val="22"/>
              </w:rPr>
              <w:t>Matters arising from the Minutes</w:t>
            </w:r>
          </w:p>
        </w:tc>
      </w:tr>
      <w:tr w:rsidR="002E7B90" w:rsidRPr="00A04E80" w14:paraId="4E4B8D7C" w14:textId="77777777" w:rsidTr="00812230">
        <w:tc>
          <w:tcPr>
            <w:tcW w:w="1293" w:type="dxa"/>
          </w:tcPr>
          <w:p w14:paraId="13B45262" w14:textId="68FA3B62" w:rsidR="002E7B90" w:rsidRPr="00A04E80" w:rsidRDefault="002E7B90" w:rsidP="002E7B90">
            <w:pPr>
              <w:rPr>
                <w:rFonts w:ascii="Arial" w:hAnsi="Arial" w:cs="Arial"/>
                <w:sz w:val="22"/>
                <w:szCs w:val="22"/>
              </w:rPr>
            </w:pPr>
            <w:r w:rsidRPr="00A04E80">
              <w:rPr>
                <w:rFonts w:ascii="Arial" w:hAnsi="Arial" w:cs="Arial"/>
                <w:sz w:val="22"/>
                <w:szCs w:val="22"/>
              </w:rPr>
              <w:t>H.2</w:t>
            </w:r>
            <w:r w:rsidR="000C68EC" w:rsidRPr="00A04E80">
              <w:rPr>
                <w:rFonts w:ascii="Arial" w:hAnsi="Arial" w:cs="Arial"/>
                <w:sz w:val="22"/>
                <w:szCs w:val="22"/>
              </w:rPr>
              <w:t>4.006</w:t>
            </w:r>
            <w:r w:rsidRPr="00A04E80">
              <w:rPr>
                <w:rFonts w:ascii="Arial" w:hAnsi="Arial" w:cs="Arial"/>
                <w:sz w:val="22"/>
                <w:szCs w:val="22"/>
              </w:rPr>
              <w:t>.1</w:t>
            </w:r>
          </w:p>
        </w:tc>
        <w:tc>
          <w:tcPr>
            <w:tcW w:w="7723" w:type="dxa"/>
          </w:tcPr>
          <w:p w14:paraId="07C93D91" w14:textId="14D1C294" w:rsidR="002E7B90" w:rsidRPr="00A04E80" w:rsidRDefault="00D95887" w:rsidP="002E7B90">
            <w:pPr>
              <w:rPr>
                <w:rFonts w:ascii="Arial" w:hAnsi="Arial" w:cs="Arial"/>
                <w:sz w:val="22"/>
                <w:szCs w:val="22"/>
              </w:rPr>
            </w:pPr>
            <w:r w:rsidRPr="00A04E80">
              <w:rPr>
                <w:rFonts w:ascii="Arial" w:hAnsi="Arial" w:cs="Arial"/>
                <w:sz w:val="22"/>
                <w:szCs w:val="22"/>
              </w:rPr>
              <w:t>None</w:t>
            </w:r>
            <w:r w:rsidR="002E7B90" w:rsidRPr="00A04E80">
              <w:rPr>
                <w:rFonts w:ascii="Arial" w:hAnsi="Arial" w:cs="Arial"/>
                <w:sz w:val="22"/>
                <w:szCs w:val="22"/>
              </w:rPr>
              <w:t>.</w:t>
            </w:r>
          </w:p>
        </w:tc>
      </w:tr>
      <w:tr w:rsidR="002E7B90" w:rsidRPr="00A04E80" w14:paraId="73F79CC5" w14:textId="77777777" w:rsidTr="00812230">
        <w:tc>
          <w:tcPr>
            <w:tcW w:w="1293" w:type="dxa"/>
          </w:tcPr>
          <w:p w14:paraId="24F974F0" w14:textId="7F98591F" w:rsidR="002E7B90" w:rsidRPr="00A04E80" w:rsidRDefault="002E7B90" w:rsidP="002E7B90">
            <w:pPr>
              <w:rPr>
                <w:rFonts w:ascii="Arial" w:hAnsi="Arial" w:cs="Arial"/>
                <w:sz w:val="22"/>
                <w:szCs w:val="22"/>
              </w:rPr>
            </w:pPr>
          </w:p>
        </w:tc>
        <w:tc>
          <w:tcPr>
            <w:tcW w:w="7723" w:type="dxa"/>
          </w:tcPr>
          <w:p w14:paraId="1107D15D" w14:textId="77777777" w:rsidR="002E7B90" w:rsidRPr="00A04E80" w:rsidRDefault="002E7B90" w:rsidP="002E7B90">
            <w:pPr>
              <w:rPr>
                <w:rFonts w:ascii="Arial" w:hAnsi="Arial" w:cs="Arial"/>
                <w:sz w:val="22"/>
                <w:szCs w:val="22"/>
              </w:rPr>
            </w:pPr>
          </w:p>
        </w:tc>
      </w:tr>
      <w:tr w:rsidR="002E7B90" w:rsidRPr="00A04E80" w14:paraId="6DD0B210" w14:textId="77777777" w:rsidTr="00812230">
        <w:tc>
          <w:tcPr>
            <w:tcW w:w="1293" w:type="dxa"/>
          </w:tcPr>
          <w:p w14:paraId="2AD4F1DC" w14:textId="61DE7BBC" w:rsidR="002E7B90" w:rsidRPr="00A04E80" w:rsidRDefault="002E7B90" w:rsidP="002E7B90">
            <w:pPr>
              <w:rPr>
                <w:rFonts w:ascii="Arial" w:hAnsi="Arial" w:cs="Arial"/>
                <w:b/>
                <w:bCs/>
                <w:sz w:val="22"/>
                <w:szCs w:val="22"/>
              </w:rPr>
            </w:pPr>
            <w:r w:rsidRPr="00A04E80">
              <w:rPr>
                <w:rFonts w:ascii="Arial" w:hAnsi="Arial" w:cs="Arial"/>
                <w:b/>
                <w:bCs/>
                <w:sz w:val="22"/>
                <w:szCs w:val="22"/>
              </w:rPr>
              <w:t>H.2</w:t>
            </w:r>
            <w:r w:rsidR="000C68EC" w:rsidRPr="00A04E80">
              <w:rPr>
                <w:rFonts w:ascii="Arial" w:hAnsi="Arial" w:cs="Arial"/>
                <w:b/>
                <w:bCs/>
                <w:sz w:val="22"/>
                <w:szCs w:val="22"/>
              </w:rPr>
              <w:t>4.007</w:t>
            </w:r>
          </w:p>
        </w:tc>
        <w:tc>
          <w:tcPr>
            <w:tcW w:w="7723" w:type="dxa"/>
          </w:tcPr>
          <w:p w14:paraId="464F5DDD" w14:textId="13C13197" w:rsidR="002E7B90" w:rsidRPr="00A04E80" w:rsidRDefault="002E7B90" w:rsidP="002E7B90">
            <w:pPr>
              <w:rPr>
                <w:rFonts w:ascii="Arial" w:hAnsi="Arial" w:cs="Arial"/>
                <w:sz w:val="22"/>
                <w:szCs w:val="22"/>
              </w:rPr>
            </w:pPr>
            <w:bookmarkStart w:id="0" w:name="_Hlk497299439"/>
            <w:bookmarkStart w:id="1" w:name="_Hlk517269027"/>
            <w:bookmarkStart w:id="2" w:name="_Hlk494877779"/>
            <w:bookmarkStart w:id="3" w:name="_Hlk508790311"/>
            <w:bookmarkStart w:id="4" w:name="_Hlk7600198"/>
            <w:r w:rsidRPr="00A04E80">
              <w:rPr>
                <w:rFonts w:ascii="Arial" w:hAnsi="Arial" w:cs="Arial"/>
                <w:b/>
                <w:sz w:val="22"/>
                <w:szCs w:val="22"/>
              </w:rPr>
              <w:t>Schedule of Works Review</w:t>
            </w:r>
            <w:bookmarkEnd w:id="0"/>
            <w:bookmarkEnd w:id="1"/>
            <w:bookmarkEnd w:id="2"/>
            <w:bookmarkEnd w:id="3"/>
            <w:bookmarkEnd w:id="4"/>
          </w:p>
        </w:tc>
      </w:tr>
      <w:tr w:rsidR="002E7B90" w:rsidRPr="00A04E80" w14:paraId="527A7187" w14:textId="77777777" w:rsidTr="00812230">
        <w:tc>
          <w:tcPr>
            <w:tcW w:w="1293" w:type="dxa"/>
          </w:tcPr>
          <w:p w14:paraId="2899E86B" w14:textId="293B5F36" w:rsidR="002E7B90" w:rsidRPr="00A04E80" w:rsidRDefault="002E7B90" w:rsidP="002E7B90">
            <w:pPr>
              <w:rPr>
                <w:rFonts w:ascii="Arial" w:hAnsi="Arial" w:cs="Arial"/>
                <w:sz w:val="22"/>
                <w:szCs w:val="22"/>
              </w:rPr>
            </w:pPr>
            <w:r w:rsidRPr="00A04E80">
              <w:rPr>
                <w:rFonts w:ascii="Arial" w:hAnsi="Arial" w:cs="Arial"/>
                <w:sz w:val="22"/>
                <w:szCs w:val="22"/>
              </w:rPr>
              <w:t>H.2</w:t>
            </w:r>
            <w:r w:rsidR="000C68EC" w:rsidRPr="00A04E80">
              <w:rPr>
                <w:rFonts w:ascii="Arial" w:hAnsi="Arial" w:cs="Arial"/>
                <w:sz w:val="22"/>
                <w:szCs w:val="22"/>
              </w:rPr>
              <w:t>4.007</w:t>
            </w:r>
            <w:r w:rsidRPr="00A04E80">
              <w:rPr>
                <w:rFonts w:ascii="Arial" w:hAnsi="Arial" w:cs="Arial"/>
                <w:sz w:val="22"/>
                <w:szCs w:val="22"/>
              </w:rPr>
              <w:t>.1</w:t>
            </w:r>
          </w:p>
        </w:tc>
        <w:tc>
          <w:tcPr>
            <w:tcW w:w="7723" w:type="dxa"/>
          </w:tcPr>
          <w:p w14:paraId="644927EE" w14:textId="77777777" w:rsidR="003F648E" w:rsidRPr="00A04E80" w:rsidRDefault="000C68EC" w:rsidP="000C68EC">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sidRPr="00A04E80">
              <w:rPr>
                <w:rFonts w:ascii="Arial" w:hAnsi="Arial" w:cs="Arial"/>
                <w:sz w:val="22"/>
                <w:szCs w:val="22"/>
              </w:rPr>
              <w:t>The Council’s regular repairs and maintenance tasks had been undertaken since the date of the last meeting.</w:t>
            </w:r>
          </w:p>
          <w:p w14:paraId="0FF0B6B3" w14:textId="77777777" w:rsidR="00D95887" w:rsidRPr="00A04E80" w:rsidRDefault="00D95887" w:rsidP="000C68EC">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sidRPr="00A04E80">
              <w:rPr>
                <w:rFonts w:ascii="Arial" w:hAnsi="Arial" w:cs="Arial"/>
                <w:sz w:val="22"/>
                <w:szCs w:val="22"/>
              </w:rPr>
              <w:t>Regular playground report received</w:t>
            </w:r>
          </w:p>
          <w:p w14:paraId="631D3607" w14:textId="77777777" w:rsidR="008C4AA4" w:rsidRPr="00A04E80" w:rsidRDefault="008C4AA4" w:rsidP="000C68EC">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sidRPr="00A04E80">
              <w:rPr>
                <w:rFonts w:ascii="Arial" w:hAnsi="Arial" w:cs="Arial"/>
                <w:sz w:val="22"/>
                <w:szCs w:val="22"/>
              </w:rPr>
              <w:t>Mill Farm estate dog bin installed</w:t>
            </w:r>
          </w:p>
          <w:p w14:paraId="33760A6B" w14:textId="2315A949" w:rsidR="0059564A" w:rsidRPr="00A04E80" w:rsidRDefault="0059564A" w:rsidP="000C68EC">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sidRPr="00A04E80">
              <w:rPr>
                <w:rFonts w:ascii="Arial" w:hAnsi="Arial" w:cs="Arial"/>
                <w:sz w:val="22"/>
                <w:szCs w:val="22"/>
              </w:rPr>
              <w:t>Repairs to the fencing at Hook Lane instructed</w:t>
            </w:r>
          </w:p>
        </w:tc>
      </w:tr>
      <w:tr w:rsidR="002E7B90" w:rsidRPr="00A04E80" w14:paraId="1B07FBD2" w14:textId="77777777" w:rsidTr="00812230">
        <w:tc>
          <w:tcPr>
            <w:tcW w:w="1293" w:type="dxa"/>
          </w:tcPr>
          <w:p w14:paraId="567209F4" w14:textId="1B0E3EF2" w:rsidR="002E7B90" w:rsidRPr="00A04E80" w:rsidRDefault="002E7B90" w:rsidP="002E7B90">
            <w:pPr>
              <w:rPr>
                <w:rFonts w:ascii="Arial" w:hAnsi="Arial" w:cs="Arial"/>
                <w:b/>
                <w:bCs/>
                <w:sz w:val="22"/>
                <w:szCs w:val="22"/>
              </w:rPr>
            </w:pPr>
          </w:p>
        </w:tc>
        <w:tc>
          <w:tcPr>
            <w:tcW w:w="7723" w:type="dxa"/>
          </w:tcPr>
          <w:p w14:paraId="6FF4BD1D" w14:textId="20830C20" w:rsidR="002E7B90" w:rsidRPr="00A04E80" w:rsidRDefault="002E7B90" w:rsidP="002E7B90">
            <w:pPr>
              <w:widowControl w:val="0"/>
              <w:tabs>
                <w:tab w:val="left" w:pos="851"/>
              </w:tabs>
              <w:overflowPunct w:val="0"/>
              <w:autoSpaceDE w:val="0"/>
              <w:autoSpaceDN w:val="0"/>
              <w:adjustRightInd w:val="0"/>
              <w:spacing w:line="287" w:lineRule="atLeast"/>
              <w:rPr>
                <w:rFonts w:ascii="Arial" w:hAnsi="Arial" w:cs="Arial"/>
                <w:sz w:val="22"/>
                <w:szCs w:val="22"/>
              </w:rPr>
            </w:pPr>
          </w:p>
        </w:tc>
      </w:tr>
      <w:tr w:rsidR="002E7B90" w:rsidRPr="00A04E80" w14:paraId="12201E2B" w14:textId="77777777" w:rsidTr="00812230">
        <w:tc>
          <w:tcPr>
            <w:tcW w:w="1293" w:type="dxa"/>
          </w:tcPr>
          <w:p w14:paraId="6E1DC82F" w14:textId="510AA149" w:rsidR="002E7B90" w:rsidRPr="00A04E80" w:rsidRDefault="002E7B90" w:rsidP="002E7B90">
            <w:pPr>
              <w:rPr>
                <w:rFonts w:ascii="Arial" w:hAnsi="Arial" w:cs="Arial"/>
                <w:sz w:val="22"/>
                <w:szCs w:val="22"/>
              </w:rPr>
            </w:pPr>
            <w:r w:rsidRPr="00A04E80">
              <w:rPr>
                <w:rFonts w:ascii="Arial" w:hAnsi="Arial" w:cs="Arial"/>
                <w:b/>
                <w:bCs/>
                <w:sz w:val="22"/>
                <w:szCs w:val="22"/>
              </w:rPr>
              <w:t>H.2</w:t>
            </w:r>
            <w:r w:rsidR="0091005F" w:rsidRPr="00A04E80">
              <w:rPr>
                <w:rFonts w:ascii="Arial" w:hAnsi="Arial" w:cs="Arial"/>
                <w:b/>
                <w:bCs/>
                <w:sz w:val="22"/>
                <w:szCs w:val="22"/>
              </w:rPr>
              <w:t>4</w:t>
            </w:r>
            <w:r w:rsidRPr="00A04E80">
              <w:rPr>
                <w:rFonts w:ascii="Arial" w:hAnsi="Arial" w:cs="Arial"/>
                <w:b/>
                <w:bCs/>
                <w:sz w:val="22"/>
                <w:szCs w:val="22"/>
              </w:rPr>
              <w:t>.0</w:t>
            </w:r>
            <w:r w:rsidR="0091005F" w:rsidRPr="00A04E80">
              <w:rPr>
                <w:rFonts w:ascii="Arial" w:hAnsi="Arial" w:cs="Arial"/>
                <w:b/>
                <w:bCs/>
                <w:sz w:val="22"/>
                <w:szCs w:val="22"/>
              </w:rPr>
              <w:t>08</w:t>
            </w:r>
          </w:p>
        </w:tc>
        <w:tc>
          <w:tcPr>
            <w:tcW w:w="7723" w:type="dxa"/>
          </w:tcPr>
          <w:p w14:paraId="07959FCD" w14:textId="4960D893" w:rsidR="002E7B90" w:rsidRPr="00A04E80" w:rsidRDefault="00BB4206" w:rsidP="002E7B90">
            <w:pPr>
              <w:rPr>
                <w:rFonts w:ascii="Arial" w:hAnsi="Arial" w:cs="Arial"/>
                <w:b/>
                <w:bCs/>
                <w:sz w:val="22"/>
                <w:szCs w:val="22"/>
              </w:rPr>
            </w:pPr>
            <w:r w:rsidRPr="00A04E80">
              <w:rPr>
                <w:rFonts w:ascii="Arial" w:hAnsi="Arial" w:cs="Arial"/>
                <w:b/>
                <w:bCs/>
                <w:sz w:val="22"/>
                <w:szCs w:val="22"/>
              </w:rPr>
              <w:t>Clerk’s Report</w:t>
            </w:r>
          </w:p>
        </w:tc>
      </w:tr>
      <w:tr w:rsidR="002E7B90" w:rsidRPr="00A04E80" w14:paraId="6EA70B6C" w14:textId="77777777" w:rsidTr="00812230">
        <w:tc>
          <w:tcPr>
            <w:tcW w:w="1293" w:type="dxa"/>
          </w:tcPr>
          <w:p w14:paraId="7A082B8C" w14:textId="393EE853" w:rsidR="002E7B90" w:rsidRPr="00A04E80" w:rsidRDefault="002E7B90" w:rsidP="002E7B90">
            <w:pPr>
              <w:rPr>
                <w:rFonts w:ascii="Arial" w:hAnsi="Arial" w:cs="Arial"/>
                <w:sz w:val="22"/>
                <w:szCs w:val="22"/>
              </w:rPr>
            </w:pPr>
            <w:r w:rsidRPr="00A04E80">
              <w:rPr>
                <w:rFonts w:ascii="Arial" w:hAnsi="Arial" w:cs="Arial"/>
                <w:sz w:val="22"/>
                <w:szCs w:val="22"/>
              </w:rPr>
              <w:t>H.2</w:t>
            </w:r>
            <w:r w:rsidR="0091005F" w:rsidRPr="00A04E80">
              <w:rPr>
                <w:rFonts w:ascii="Arial" w:hAnsi="Arial" w:cs="Arial"/>
                <w:sz w:val="22"/>
                <w:szCs w:val="22"/>
              </w:rPr>
              <w:t>4.008</w:t>
            </w:r>
            <w:r w:rsidRPr="00A04E80">
              <w:rPr>
                <w:rFonts w:ascii="Arial" w:hAnsi="Arial" w:cs="Arial"/>
                <w:sz w:val="22"/>
                <w:szCs w:val="22"/>
              </w:rPr>
              <w:t>.1</w:t>
            </w:r>
          </w:p>
        </w:tc>
        <w:tc>
          <w:tcPr>
            <w:tcW w:w="7723" w:type="dxa"/>
          </w:tcPr>
          <w:p w14:paraId="2D2435B3" w14:textId="77777777" w:rsidR="007A2399" w:rsidRPr="00A04E80" w:rsidRDefault="007A2399" w:rsidP="007A2399">
            <w:pPr>
              <w:rPr>
                <w:rFonts w:ascii="Arial" w:hAnsi="Arial" w:cs="Arial"/>
                <w:sz w:val="22"/>
                <w:szCs w:val="22"/>
              </w:rPr>
            </w:pPr>
            <w:r w:rsidRPr="00A04E80">
              <w:rPr>
                <w:rFonts w:ascii="Arial" w:hAnsi="Arial" w:cs="Arial"/>
                <w:sz w:val="22"/>
                <w:szCs w:val="22"/>
              </w:rPr>
              <w:t>Members were updated on the plans for a D-day 80 event.  All were encouraged to attend.</w:t>
            </w:r>
          </w:p>
          <w:p w14:paraId="0338012E" w14:textId="77777777" w:rsidR="005D6D7D" w:rsidRPr="00A04E80" w:rsidRDefault="005D6D7D" w:rsidP="00EC7EB2">
            <w:pPr>
              <w:widowControl w:val="0"/>
              <w:overflowPunct w:val="0"/>
              <w:autoSpaceDE w:val="0"/>
              <w:autoSpaceDN w:val="0"/>
              <w:adjustRightInd w:val="0"/>
              <w:spacing w:line="287" w:lineRule="atLeast"/>
              <w:rPr>
                <w:rFonts w:ascii="Arial" w:hAnsi="Arial" w:cs="Arial"/>
                <w:sz w:val="22"/>
                <w:szCs w:val="22"/>
              </w:rPr>
            </w:pPr>
          </w:p>
          <w:p w14:paraId="267B98F1" w14:textId="1E56C028" w:rsidR="000C68EC" w:rsidRPr="00A04E80" w:rsidRDefault="002F0DDC" w:rsidP="002F0DDC">
            <w:pPr>
              <w:widowControl w:val="0"/>
              <w:overflowPunct w:val="0"/>
              <w:autoSpaceDE w:val="0"/>
              <w:autoSpaceDN w:val="0"/>
              <w:adjustRightInd w:val="0"/>
              <w:spacing w:line="287" w:lineRule="atLeast"/>
              <w:rPr>
                <w:rFonts w:ascii="Arial" w:hAnsi="Arial" w:cs="Arial"/>
                <w:sz w:val="22"/>
                <w:szCs w:val="22"/>
              </w:rPr>
            </w:pPr>
            <w:r w:rsidRPr="00A04E80">
              <w:rPr>
                <w:rFonts w:ascii="Arial" w:hAnsi="Arial" w:cs="Arial"/>
                <w:sz w:val="22"/>
                <w:szCs w:val="22"/>
              </w:rPr>
              <w:t xml:space="preserve">A member of the public had raised concerns about the condition of the area in front of the takeaway shops on Pagham Road.   The Council had been requested to raise the issue with the </w:t>
            </w:r>
            <w:r w:rsidR="00A04E80" w:rsidRPr="00A04E80">
              <w:rPr>
                <w:rFonts w:ascii="Arial" w:hAnsi="Arial" w:cs="Arial"/>
                <w:sz w:val="22"/>
                <w:szCs w:val="22"/>
              </w:rPr>
              <w:t>business</w:t>
            </w:r>
            <w:r w:rsidRPr="00A04E80">
              <w:rPr>
                <w:rFonts w:ascii="Arial" w:hAnsi="Arial" w:cs="Arial"/>
                <w:sz w:val="22"/>
                <w:szCs w:val="22"/>
              </w:rPr>
              <w:t xml:space="preserve"> owners to see if improvements to the surfacing could be made.  The Clerk had explained that the Council had no explicit powers in respect of this issue</w:t>
            </w:r>
            <w:r w:rsidR="00A04E80" w:rsidRPr="00A04E80">
              <w:rPr>
                <w:rFonts w:ascii="Arial" w:hAnsi="Arial" w:cs="Arial"/>
                <w:sz w:val="22"/>
                <w:szCs w:val="22"/>
              </w:rPr>
              <w:t>, but that it could write a letter enquiring after repairs.  It was agreed that the Clerk should write a letter to the business owners.</w:t>
            </w:r>
          </w:p>
        </w:tc>
      </w:tr>
      <w:tr w:rsidR="002E7B90" w:rsidRPr="00A04E80" w14:paraId="697116C3" w14:textId="77777777" w:rsidTr="00812230">
        <w:tc>
          <w:tcPr>
            <w:tcW w:w="1293" w:type="dxa"/>
          </w:tcPr>
          <w:p w14:paraId="5B0B605C" w14:textId="4944204B" w:rsidR="002E7B90" w:rsidRPr="00A04E80" w:rsidRDefault="002E7B90" w:rsidP="002E7B90">
            <w:pPr>
              <w:rPr>
                <w:rFonts w:ascii="Arial" w:hAnsi="Arial" w:cs="Arial"/>
                <w:sz w:val="22"/>
                <w:szCs w:val="22"/>
              </w:rPr>
            </w:pPr>
          </w:p>
        </w:tc>
        <w:tc>
          <w:tcPr>
            <w:tcW w:w="7723" w:type="dxa"/>
          </w:tcPr>
          <w:p w14:paraId="5E7C8116" w14:textId="1CD5F8B4" w:rsidR="002E7B90" w:rsidRPr="00A04E80" w:rsidRDefault="002E7B90" w:rsidP="002E7B90">
            <w:pPr>
              <w:rPr>
                <w:rFonts w:ascii="Arial" w:hAnsi="Arial" w:cs="Arial"/>
                <w:sz w:val="22"/>
                <w:szCs w:val="22"/>
              </w:rPr>
            </w:pPr>
          </w:p>
        </w:tc>
      </w:tr>
      <w:tr w:rsidR="00BB4206" w:rsidRPr="00A04E80" w14:paraId="7897BED0" w14:textId="77777777" w:rsidTr="00812230">
        <w:tc>
          <w:tcPr>
            <w:tcW w:w="1293" w:type="dxa"/>
          </w:tcPr>
          <w:p w14:paraId="08FED101" w14:textId="37B3D181" w:rsidR="00BB4206" w:rsidRPr="00A04E80" w:rsidRDefault="00BB4206" w:rsidP="00BB4206">
            <w:pPr>
              <w:rPr>
                <w:rFonts w:ascii="Arial" w:hAnsi="Arial" w:cs="Arial"/>
                <w:b/>
                <w:bCs/>
                <w:sz w:val="22"/>
                <w:szCs w:val="22"/>
              </w:rPr>
            </w:pPr>
            <w:r w:rsidRPr="00A04E80">
              <w:rPr>
                <w:rFonts w:ascii="Arial" w:hAnsi="Arial" w:cs="Arial"/>
                <w:b/>
                <w:bCs/>
                <w:sz w:val="22"/>
                <w:szCs w:val="22"/>
              </w:rPr>
              <w:lastRenderedPageBreak/>
              <w:t>H.2</w:t>
            </w:r>
            <w:r w:rsidR="0091005F" w:rsidRPr="00A04E80">
              <w:rPr>
                <w:rFonts w:ascii="Arial" w:hAnsi="Arial" w:cs="Arial"/>
                <w:b/>
                <w:bCs/>
                <w:sz w:val="22"/>
                <w:szCs w:val="22"/>
              </w:rPr>
              <w:t>4.009</w:t>
            </w:r>
          </w:p>
        </w:tc>
        <w:tc>
          <w:tcPr>
            <w:tcW w:w="7723" w:type="dxa"/>
          </w:tcPr>
          <w:p w14:paraId="32A4D54D" w14:textId="44735805" w:rsidR="00BB4206" w:rsidRPr="00A04E80" w:rsidRDefault="00BB4206" w:rsidP="00BB4206">
            <w:pPr>
              <w:rPr>
                <w:rFonts w:ascii="Arial" w:hAnsi="Arial" w:cs="Arial"/>
                <w:b/>
                <w:bCs/>
                <w:sz w:val="22"/>
                <w:szCs w:val="22"/>
              </w:rPr>
            </w:pPr>
            <w:r w:rsidRPr="00A04E80">
              <w:rPr>
                <w:rFonts w:ascii="Arial" w:hAnsi="Arial" w:cs="Arial"/>
                <w:b/>
                <w:bCs/>
                <w:sz w:val="22"/>
                <w:szCs w:val="22"/>
              </w:rPr>
              <w:t>Play areas</w:t>
            </w:r>
          </w:p>
        </w:tc>
      </w:tr>
      <w:tr w:rsidR="00BB4206" w:rsidRPr="00A04E80" w14:paraId="60B02259" w14:textId="77777777" w:rsidTr="00812230">
        <w:tc>
          <w:tcPr>
            <w:tcW w:w="1293" w:type="dxa"/>
          </w:tcPr>
          <w:p w14:paraId="32834342" w14:textId="472C5D0B" w:rsidR="00BB4206" w:rsidRPr="00A04E80" w:rsidRDefault="00BB4206" w:rsidP="00BB4206">
            <w:pPr>
              <w:rPr>
                <w:rFonts w:ascii="Arial" w:hAnsi="Arial" w:cs="Arial"/>
                <w:sz w:val="22"/>
                <w:szCs w:val="22"/>
              </w:rPr>
            </w:pPr>
            <w:r w:rsidRPr="00A04E80">
              <w:rPr>
                <w:rFonts w:ascii="Arial" w:hAnsi="Arial" w:cs="Arial"/>
                <w:sz w:val="22"/>
                <w:szCs w:val="22"/>
              </w:rPr>
              <w:t>H.2</w:t>
            </w:r>
            <w:r w:rsidR="0091005F" w:rsidRPr="00A04E80">
              <w:rPr>
                <w:rFonts w:ascii="Arial" w:hAnsi="Arial" w:cs="Arial"/>
                <w:sz w:val="22"/>
                <w:szCs w:val="22"/>
              </w:rPr>
              <w:t>4.009</w:t>
            </w:r>
            <w:r w:rsidRPr="00A04E80">
              <w:rPr>
                <w:rFonts w:ascii="Arial" w:hAnsi="Arial" w:cs="Arial"/>
                <w:sz w:val="22"/>
                <w:szCs w:val="22"/>
              </w:rPr>
              <w:t>.1</w:t>
            </w:r>
          </w:p>
        </w:tc>
        <w:tc>
          <w:tcPr>
            <w:tcW w:w="7723" w:type="dxa"/>
          </w:tcPr>
          <w:p w14:paraId="18047E67" w14:textId="221CCAD4" w:rsidR="00D95887" w:rsidRPr="00A04E80" w:rsidRDefault="00BB4206" w:rsidP="00D95887">
            <w:pPr>
              <w:widowControl w:val="0"/>
              <w:overflowPunct w:val="0"/>
              <w:autoSpaceDE w:val="0"/>
              <w:autoSpaceDN w:val="0"/>
              <w:adjustRightInd w:val="0"/>
              <w:spacing w:line="287" w:lineRule="atLeast"/>
              <w:rPr>
                <w:rFonts w:ascii="Arial" w:hAnsi="Arial" w:cs="Arial"/>
                <w:sz w:val="22"/>
                <w:szCs w:val="22"/>
              </w:rPr>
            </w:pPr>
            <w:proofErr w:type="gramStart"/>
            <w:r w:rsidRPr="00A04E80">
              <w:rPr>
                <w:rFonts w:ascii="Arial" w:hAnsi="Arial" w:cs="Arial"/>
                <w:sz w:val="22"/>
                <w:szCs w:val="22"/>
              </w:rPr>
              <w:t>7.1  Village</w:t>
            </w:r>
            <w:proofErr w:type="gramEnd"/>
            <w:r w:rsidRPr="00A04E80">
              <w:rPr>
                <w:rFonts w:ascii="Arial" w:hAnsi="Arial" w:cs="Arial"/>
                <w:sz w:val="22"/>
                <w:szCs w:val="22"/>
              </w:rPr>
              <w:t xml:space="preserve"> Hall –</w:t>
            </w:r>
            <w:r w:rsidR="00A04E80" w:rsidRPr="00A04E80">
              <w:rPr>
                <w:rFonts w:ascii="Arial" w:hAnsi="Arial" w:cs="Arial"/>
                <w:sz w:val="22"/>
                <w:szCs w:val="22"/>
              </w:rPr>
              <w:t xml:space="preserve"> no update</w:t>
            </w:r>
          </w:p>
          <w:p w14:paraId="70B812A4" w14:textId="6B876768" w:rsidR="00BB4206" w:rsidRPr="00812230" w:rsidRDefault="00BB4206" w:rsidP="00D95887">
            <w:pPr>
              <w:widowControl w:val="0"/>
              <w:overflowPunct w:val="0"/>
              <w:autoSpaceDE w:val="0"/>
              <w:autoSpaceDN w:val="0"/>
              <w:adjustRightInd w:val="0"/>
              <w:spacing w:line="287" w:lineRule="atLeast"/>
              <w:rPr>
                <w:rFonts w:ascii="Arial" w:hAnsi="Arial" w:cs="Arial"/>
                <w:color w:val="000000"/>
                <w:sz w:val="22"/>
                <w:szCs w:val="22"/>
              </w:rPr>
            </w:pPr>
            <w:r w:rsidRPr="00A04E80">
              <w:rPr>
                <w:rFonts w:ascii="Arial" w:hAnsi="Arial" w:cs="Arial"/>
                <w:color w:val="000000"/>
                <w:sz w:val="22"/>
                <w:szCs w:val="22"/>
              </w:rPr>
              <w:t xml:space="preserve">7.2 Hook Lane </w:t>
            </w:r>
            <w:r w:rsidR="00CD41EB" w:rsidRPr="00A04E80">
              <w:rPr>
                <w:rFonts w:ascii="Arial" w:hAnsi="Arial" w:cs="Arial"/>
                <w:color w:val="000000"/>
                <w:sz w:val="22"/>
                <w:szCs w:val="22"/>
              </w:rPr>
              <w:t>–</w:t>
            </w:r>
            <w:r w:rsidR="00A04E80" w:rsidRPr="00A04E80">
              <w:rPr>
                <w:rFonts w:ascii="Arial" w:hAnsi="Arial" w:cs="Arial"/>
                <w:color w:val="000000"/>
                <w:sz w:val="22"/>
                <w:szCs w:val="22"/>
              </w:rPr>
              <w:t xml:space="preserve"> no update</w:t>
            </w:r>
          </w:p>
        </w:tc>
      </w:tr>
      <w:tr w:rsidR="00BB4206" w:rsidRPr="00A04E80" w14:paraId="1F7E4193" w14:textId="77777777" w:rsidTr="00812230">
        <w:tc>
          <w:tcPr>
            <w:tcW w:w="1293" w:type="dxa"/>
          </w:tcPr>
          <w:p w14:paraId="0AF9DA1A" w14:textId="1440CF4B" w:rsidR="00BB4206" w:rsidRPr="00A04E80" w:rsidRDefault="00BB4206" w:rsidP="00BB4206">
            <w:pPr>
              <w:rPr>
                <w:rFonts w:ascii="Arial" w:hAnsi="Arial" w:cs="Arial"/>
                <w:sz w:val="22"/>
                <w:szCs w:val="22"/>
              </w:rPr>
            </w:pPr>
          </w:p>
        </w:tc>
        <w:tc>
          <w:tcPr>
            <w:tcW w:w="7723" w:type="dxa"/>
          </w:tcPr>
          <w:p w14:paraId="2E30C18E" w14:textId="0262E8B4" w:rsidR="00BB4206" w:rsidRPr="00A04E80" w:rsidRDefault="00BB4206" w:rsidP="00BB4206">
            <w:pPr>
              <w:rPr>
                <w:rFonts w:ascii="Arial" w:hAnsi="Arial" w:cs="Arial"/>
                <w:sz w:val="22"/>
                <w:szCs w:val="22"/>
              </w:rPr>
            </w:pPr>
          </w:p>
        </w:tc>
      </w:tr>
      <w:tr w:rsidR="00BB4206" w:rsidRPr="00A04E80" w14:paraId="2D122F8F" w14:textId="77777777" w:rsidTr="00812230">
        <w:tc>
          <w:tcPr>
            <w:tcW w:w="1293" w:type="dxa"/>
          </w:tcPr>
          <w:p w14:paraId="499754CF" w14:textId="2731A445" w:rsidR="00BB4206" w:rsidRPr="00A04E80" w:rsidRDefault="00BB4206" w:rsidP="00BB4206">
            <w:pPr>
              <w:rPr>
                <w:rFonts w:ascii="Arial" w:hAnsi="Arial" w:cs="Arial"/>
                <w:b/>
                <w:bCs/>
                <w:sz w:val="22"/>
                <w:szCs w:val="22"/>
              </w:rPr>
            </w:pPr>
            <w:r w:rsidRPr="00A04E80">
              <w:rPr>
                <w:rFonts w:ascii="Arial" w:hAnsi="Arial" w:cs="Arial"/>
                <w:b/>
                <w:bCs/>
                <w:sz w:val="22"/>
                <w:szCs w:val="22"/>
              </w:rPr>
              <w:t>H.2</w:t>
            </w:r>
            <w:r w:rsidR="0091005F" w:rsidRPr="00A04E80">
              <w:rPr>
                <w:rFonts w:ascii="Arial" w:hAnsi="Arial" w:cs="Arial"/>
                <w:b/>
                <w:bCs/>
                <w:sz w:val="22"/>
                <w:szCs w:val="22"/>
              </w:rPr>
              <w:t>4</w:t>
            </w:r>
            <w:r w:rsidRPr="00A04E80">
              <w:rPr>
                <w:rFonts w:ascii="Arial" w:hAnsi="Arial" w:cs="Arial"/>
                <w:b/>
                <w:bCs/>
                <w:sz w:val="22"/>
                <w:szCs w:val="22"/>
              </w:rPr>
              <w:t>.0</w:t>
            </w:r>
            <w:r w:rsidR="0091005F" w:rsidRPr="00A04E80">
              <w:rPr>
                <w:rFonts w:ascii="Arial" w:hAnsi="Arial" w:cs="Arial"/>
                <w:b/>
                <w:bCs/>
                <w:sz w:val="22"/>
                <w:szCs w:val="22"/>
              </w:rPr>
              <w:t>10</w:t>
            </w:r>
          </w:p>
        </w:tc>
        <w:tc>
          <w:tcPr>
            <w:tcW w:w="7723" w:type="dxa"/>
          </w:tcPr>
          <w:p w14:paraId="4D9D7805" w14:textId="0234120A" w:rsidR="00BB4206" w:rsidRPr="00A04E80" w:rsidRDefault="00BB4206" w:rsidP="00BB4206">
            <w:pPr>
              <w:widowControl w:val="0"/>
              <w:tabs>
                <w:tab w:val="left" w:pos="851"/>
              </w:tabs>
              <w:overflowPunct w:val="0"/>
              <w:autoSpaceDE w:val="0"/>
              <w:autoSpaceDN w:val="0"/>
              <w:adjustRightInd w:val="0"/>
              <w:spacing w:line="287" w:lineRule="atLeast"/>
              <w:rPr>
                <w:rFonts w:ascii="Arial" w:hAnsi="Arial" w:cs="Arial"/>
                <w:sz w:val="22"/>
                <w:szCs w:val="22"/>
              </w:rPr>
            </w:pPr>
            <w:r w:rsidRPr="00A04E80">
              <w:rPr>
                <w:rFonts w:ascii="Arial" w:hAnsi="Arial" w:cs="Arial"/>
                <w:b/>
                <w:bCs/>
                <w:sz w:val="22"/>
                <w:szCs w:val="22"/>
              </w:rPr>
              <w:t>Highways/Footpaths/Car Parks/Street Lighting</w:t>
            </w:r>
          </w:p>
        </w:tc>
      </w:tr>
      <w:tr w:rsidR="00BB4206" w:rsidRPr="00A04E80" w14:paraId="70ABFC27" w14:textId="77777777" w:rsidTr="00812230">
        <w:tc>
          <w:tcPr>
            <w:tcW w:w="1293" w:type="dxa"/>
          </w:tcPr>
          <w:p w14:paraId="0DE0981D" w14:textId="5C056433" w:rsidR="00BB4206" w:rsidRPr="00A04E80" w:rsidRDefault="00BB4206" w:rsidP="00BB4206">
            <w:pPr>
              <w:rPr>
                <w:rFonts w:ascii="Arial" w:hAnsi="Arial" w:cs="Arial"/>
                <w:sz w:val="22"/>
                <w:szCs w:val="22"/>
              </w:rPr>
            </w:pPr>
            <w:r w:rsidRPr="00A04E80">
              <w:rPr>
                <w:rFonts w:ascii="Arial" w:hAnsi="Arial" w:cs="Arial"/>
                <w:sz w:val="22"/>
                <w:szCs w:val="22"/>
              </w:rPr>
              <w:t>H.2</w:t>
            </w:r>
            <w:r w:rsidR="0091005F" w:rsidRPr="00A04E80">
              <w:rPr>
                <w:rFonts w:ascii="Arial" w:hAnsi="Arial" w:cs="Arial"/>
                <w:sz w:val="22"/>
                <w:szCs w:val="22"/>
              </w:rPr>
              <w:t>4.010</w:t>
            </w:r>
            <w:r w:rsidRPr="00A04E80">
              <w:rPr>
                <w:rFonts w:ascii="Arial" w:hAnsi="Arial" w:cs="Arial"/>
                <w:sz w:val="22"/>
                <w:szCs w:val="22"/>
              </w:rPr>
              <w:t>.1</w:t>
            </w:r>
          </w:p>
          <w:p w14:paraId="1498CAA8" w14:textId="77777777" w:rsidR="00BB4206" w:rsidRPr="00A04E80" w:rsidRDefault="00BB4206" w:rsidP="00BB4206">
            <w:pPr>
              <w:rPr>
                <w:rFonts w:ascii="Arial" w:hAnsi="Arial" w:cs="Arial"/>
                <w:sz w:val="22"/>
                <w:szCs w:val="22"/>
              </w:rPr>
            </w:pPr>
          </w:p>
          <w:p w14:paraId="481E312C" w14:textId="77777777" w:rsidR="00BB4206" w:rsidRPr="00A04E80" w:rsidRDefault="00BB4206" w:rsidP="00BB4206">
            <w:pPr>
              <w:rPr>
                <w:rFonts w:ascii="Arial" w:hAnsi="Arial" w:cs="Arial"/>
                <w:sz w:val="22"/>
                <w:szCs w:val="22"/>
              </w:rPr>
            </w:pPr>
          </w:p>
          <w:p w14:paraId="5F72AE34" w14:textId="195B5F1A" w:rsidR="00BB4206" w:rsidRPr="00A04E80" w:rsidRDefault="00BB4206" w:rsidP="00BB4206">
            <w:pPr>
              <w:rPr>
                <w:rFonts w:ascii="Arial" w:hAnsi="Arial" w:cs="Arial"/>
                <w:sz w:val="22"/>
                <w:szCs w:val="22"/>
              </w:rPr>
            </w:pPr>
          </w:p>
        </w:tc>
        <w:tc>
          <w:tcPr>
            <w:tcW w:w="7723" w:type="dxa"/>
          </w:tcPr>
          <w:p w14:paraId="26F755D4" w14:textId="774A9272" w:rsidR="00BB4206" w:rsidRPr="00A04E80" w:rsidRDefault="00D95887" w:rsidP="00BB4206">
            <w:pPr>
              <w:rPr>
                <w:rFonts w:ascii="Arial" w:hAnsi="Arial" w:cs="Arial"/>
                <w:sz w:val="22"/>
                <w:szCs w:val="22"/>
              </w:rPr>
            </w:pPr>
            <w:r w:rsidRPr="00A04E80">
              <w:rPr>
                <w:rFonts w:ascii="Arial" w:hAnsi="Arial" w:cs="Arial"/>
                <w:sz w:val="22"/>
                <w:szCs w:val="22"/>
              </w:rPr>
              <w:t xml:space="preserve">Street lighting now being charged at the correct tariff.  </w:t>
            </w:r>
            <w:r w:rsidR="00453D10" w:rsidRPr="00A04E80">
              <w:rPr>
                <w:rFonts w:ascii="Arial" w:hAnsi="Arial" w:cs="Arial"/>
                <w:sz w:val="22"/>
                <w:szCs w:val="22"/>
              </w:rPr>
              <w:t xml:space="preserve">Reworked bills had been received.  </w:t>
            </w:r>
            <w:r w:rsidRPr="00A04E80">
              <w:rPr>
                <w:rFonts w:ascii="Arial" w:hAnsi="Arial" w:cs="Arial"/>
                <w:sz w:val="22"/>
                <w:szCs w:val="22"/>
              </w:rPr>
              <w:t>A considerable credit had been built up</w:t>
            </w:r>
            <w:r w:rsidR="00453D10" w:rsidRPr="00A04E80">
              <w:rPr>
                <w:rFonts w:ascii="Arial" w:hAnsi="Arial" w:cs="Arial"/>
                <w:sz w:val="22"/>
                <w:szCs w:val="22"/>
              </w:rPr>
              <w:t xml:space="preserve"> and was being set against charges being incurred now.</w:t>
            </w:r>
          </w:p>
          <w:p w14:paraId="0FEBB491" w14:textId="77777777" w:rsidR="00453D10" w:rsidRPr="00A04E80" w:rsidRDefault="00453D10" w:rsidP="00BB4206">
            <w:pPr>
              <w:rPr>
                <w:rFonts w:ascii="Arial" w:hAnsi="Arial" w:cs="Arial"/>
                <w:sz w:val="22"/>
                <w:szCs w:val="22"/>
              </w:rPr>
            </w:pPr>
          </w:p>
          <w:p w14:paraId="4D91E286" w14:textId="1ABF7E1C" w:rsidR="00BB4206" w:rsidRPr="00A04E80" w:rsidRDefault="00A04E80" w:rsidP="00812230">
            <w:pPr>
              <w:rPr>
                <w:rFonts w:ascii="Arial" w:hAnsi="Arial" w:cs="Arial"/>
                <w:sz w:val="22"/>
                <w:szCs w:val="22"/>
              </w:rPr>
            </w:pPr>
            <w:r w:rsidRPr="00A04E80">
              <w:rPr>
                <w:rFonts w:ascii="Arial" w:hAnsi="Arial" w:cs="Arial"/>
                <w:sz w:val="22"/>
                <w:szCs w:val="22"/>
              </w:rPr>
              <w:t xml:space="preserve">Toilet refurbishment Sandy Road – Arun District Council would be installing temporary toilet facilities at Woodfield Close car park whilst the refurbishment took place.  The Parish Council was assisting by arranging for the car park to be clear.  There appeared to be two abandoned cars in the carpark, one of which was not taxed or </w:t>
            </w:r>
            <w:proofErr w:type="spellStart"/>
            <w:r w:rsidRPr="00A04E80">
              <w:rPr>
                <w:rFonts w:ascii="Arial" w:hAnsi="Arial" w:cs="Arial"/>
                <w:sz w:val="22"/>
                <w:szCs w:val="22"/>
              </w:rPr>
              <w:t>MOT’d</w:t>
            </w:r>
            <w:proofErr w:type="spellEnd"/>
            <w:r w:rsidRPr="00A04E80">
              <w:rPr>
                <w:rFonts w:ascii="Arial" w:hAnsi="Arial" w:cs="Arial"/>
                <w:sz w:val="22"/>
                <w:szCs w:val="22"/>
              </w:rPr>
              <w:t>.</w:t>
            </w:r>
          </w:p>
        </w:tc>
      </w:tr>
      <w:tr w:rsidR="00BB4206" w:rsidRPr="00A04E80" w14:paraId="007E15FF" w14:textId="77777777" w:rsidTr="00812230">
        <w:tc>
          <w:tcPr>
            <w:tcW w:w="1293" w:type="dxa"/>
          </w:tcPr>
          <w:p w14:paraId="098703BF" w14:textId="3CA044CF" w:rsidR="00BB4206" w:rsidRPr="00A04E80" w:rsidRDefault="00BB4206" w:rsidP="00BB4206">
            <w:pPr>
              <w:rPr>
                <w:rFonts w:ascii="Arial" w:hAnsi="Arial" w:cs="Arial"/>
                <w:sz w:val="22"/>
                <w:szCs w:val="22"/>
              </w:rPr>
            </w:pPr>
          </w:p>
        </w:tc>
        <w:tc>
          <w:tcPr>
            <w:tcW w:w="7723" w:type="dxa"/>
          </w:tcPr>
          <w:p w14:paraId="1BA76944" w14:textId="77777777" w:rsidR="00BB4206" w:rsidRPr="00A04E80" w:rsidRDefault="00BB4206" w:rsidP="00BB4206">
            <w:pPr>
              <w:rPr>
                <w:rFonts w:ascii="Arial" w:hAnsi="Arial" w:cs="Arial"/>
                <w:sz w:val="22"/>
                <w:szCs w:val="22"/>
              </w:rPr>
            </w:pPr>
          </w:p>
        </w:tc>
      </w:tr>
      <w:tr w:rsidR="00BB4206" w:rsidRPr="00A04E80" w14:paraId="565025D7" w14:textId="77777777" w:rsidTr="00812230">
        <w:tc>
          <w:tcPr>
            <w:tcW w:w="1293" w:type="dxa"/>
          </w:tcPr>
          <w:p w14:paraId="18E7DC49" w14:textId="0E2D50FA" w:rsidR="00BB4206" w:rsidRPr="00A04E80" w:rsidRDefault="00BB4206" w:rsidP="00BB4206">
            <w:pPr>
              <w:rPr>
                <w:rFonts w:ascii="Arial" w:hAnsi="Arial" w:cs="Arial"/>
                <w:b/>
                <w:bCs/>
                <w:sz w:val="22"/>
                <w:szCs w:val="22"/>
              </w:rPr>
            </w:pPr>
            <w:r w:rsidRPr="00A04E80">
              <w:rPr>
                <w:rFonts w:ascii="Arial" w:hAnsi="Arial" w:cs="Arial"/>
                <w:b/>
                <w:bCs/>
                <w:sz w:val="22"/>
                <w:szCs w:val="22"/>
              </w:rPr>
              <w:t>H.2</w:t>
            </w:r>
            <w:r w:rsidR="0091005F" w:rsidRPr="00A04E80">
              <w:rPr>
                <w:rFonts w:ascii="Arial" w:hAnsi="Arial" w:cs="Arial"/>
                <w:b/>
                <w:bCs/>
                <w:sz w:val="22"/>
                <w:szCs w:val="22"/>
              </w:rPr>
              <w:t>4.011</w:t>
            </w:r>
          </w:p>
        </w:tc>
        <w:tc>
          <w:tcPr>
            <w:tcW w:w="7723" w:type="dxa"/>
          </w:tcPr>
          <w:p w14:paraId="11FA9C70" w14:textId="3E6EB043" w:rsidR="00BB4206" w:rsidRPr="00A04E80" w:rsidRDefault="00BB4206" w:rsidP="00BB4206">
            <w:pPr>
              <w:rPr>
                <w:rFonts w:ascii="Arial" w:hAnsi="Arial" w:cs="Arial"/>
                <w:b/>
                <w:bCs/>
                <w:sz w:val="22"/>
                <w:szCs w:val="22"/>
              </w:rPr>
            </w:pPr>
            <w:r w:rsidRPr="00A04E80">
              <w:rPr>
                <w:rFonts w:ascii="Arial" w:hAnsi="Arial" w:cs="Arial"/>
                <w:b/>
                <w:color w:val="000000"/>
                <w:sz w:val="22"/>
                <w:szCs w:val="22"/>
              </w:rPr>
              <w:t>Bus shelters/benches/notice boards/bins/signs</w:t>
            </w:r>
          </w:p>
        </w:tc>
      </w:tr>
      <w:tr w:rsidR="00BB4206" w:rsidRPr="00A04E80" w14:paraId="517F1E22" w14:textId="77777777" w:rsidTr="00812230">
        <w:tc>
          <w:tcPr>
            <w:tcW w:w="1293" w:type="dxa"/>
          </w:tcPr>
          <w:p w14:paraId="5BC888F0" w14:textId="21F3AEC6" w:rsidR="00BB4206" w:rsidRPr="00A04E80" w:rsidRDefault="00BB4206" w:rsidP="00BB4206">
            <w:pPr>
              <w:rPr>
                <w:rFonts w:ascii="Arial" w:hAnsi="Arial" w:cs="Arial"/>
                <w:sz w:val="22"/>
                <w:szCs w:val="22"/>
              </w:rPr>
            </w:pPr>
            <w:r w:rsidRPr="00A04E80">
              <w:rPr>
                <w:rFonts w:ascii="Arial" w:hAnsi="Arial" w:cs="Arial"/>
                <w:sz w:val="22"/>
                <w:szCs w:val="22"/>
              </w:rPr>
              <w:t>H.2</w:t>
            </w:r>
            <w:r w:rsidR="0091005F" w:rsidRPr="00A04E80">
              <w:rPr>
                <w:rFonts w:ascii="Arial" w:hAnsi="Arial" w:cs="Arial"/>
                <w:sz w:val="22"/>
                <w:szCs w:val="22"/>
              </w:rPr>
              <w:t>4.011</w:t>
            </w:r>
            <w:r w:rsidRPr="00A04E80">
              <w:rPr>
                <w:rFonts w:ascii="Arial" w:hAnsi="Arial" w:cs="Arial"/>
                <w:sz w:val="22"/>
                <w:szCs w:val="22"/>
              </w:rPr>
              <w:t>.1</w:t>
            </w:r>
          </w:p>
        </w:tc>
        <w:tc>
          <w:tcPr>
            <w:tcW w:w="7723" w:type="dxa"/>
          </w:tcPr>
          <w:p w14:paraId="373A453E" w14:textId="59AC6BD6" w:rsidR="008C4AA4" w:rsidRPr="00A04E80" w:rsidRDefault="00A04E80" w:rsidP="00812230">
            <w:pPr>
              <w:rPr>
                <w:rFonts w:ascii="Arial" w:hAnsi="Arial" w:cs="Arial"/>
                <w:sz w:val="22"/>
                <w:szCs w:val="22"/>
              </w:rPr>
            </w:pPr>
            <w:r w:rsidRPr="00A04E80">
              <w:rPr>
                <w:rFonts w:ascii="Arial" w:hAnsi="Arial" w:cs="Arial"/>
                <w:sz w:val="22"/>
                <w:szCs w:val="22"/>
              </w:rPr>
              <w:t xml:space="preserve">Lots of rubbish was being left at the bus shelter at Church Way.  </w:t>
            </w:r>
          </w:p>
        </w:tc>
      </w:tr>
      <w:tr w:rsidR="00BB4206" w:rsidRPr="00A04E80" w14:paraId="71EF8EC8" w14:textId="77777777" w:rsidTr="00812230">
        <w:tc>
          <w:tcPr>
            <w:tcW w:w="1293" w:type="dxa"/>
          </w:tcPr>
          <w:p w14:paraId="11B09E9A" w14:textId="77777777" w:rsidR="00BB4206" w:rsidRPr="00A04E80" w:rsidRDefault="00BB4206" w:rsidP="00BB4206">
            <w:pPr>
              <w:rPr>
                <w:rFonts w:ascii="Arial" w:hAnsi="Arial" w:cs="Arial"/>
                <w:b/>
                <w:bCs/>
                <w:sz w:val="22"/>
                <w:szCs w:val="22"/>
              </w:rPr>
            </w:pPr>
          </w:p>
        </w:tc>
        <w:tc>
          <w:tcPr>
            <w:tcW w:w="7723" w:type="dxa"/>
          </w:tcPr>
          <w:p w14:paraId="3FC133DD" w14:textId="77777777" w:rsidR="00BB4206" w:rsidRPr="00A04E80" w:rsidRDefault="00BB4206" w:rsidP="00BB4206">
            <w:pPr>
              <w:rPr>
                <w:rFonts w:ascii="Arial" w:hAnsi="Arial" w:cs="Arial"/>
                <w:b/>
                <w:bCs/>
                <w:sz w:val="22"/>
                <w:szCs w:val="22"/>
              </w:rPr>
            </w:pPr>
          </w:p>
        </w:tc>
      </w:tr>
      <w:tr w:rsidR="00BB4206" w:rsidRPr="00A04E80" w14:paraId="23DC117A" w14:textId="77777777" w:rsidTr="00812230">
        <w:tc>
          <w:tcPr>
            <w:tcW w:w="1293" w:type="dxa"/>
          </w:tcPr>
          <w:p w14:paraId="0E458545" w14:textId="3A9D6686" w:rsidR="00BB4206" w:rsidRPr="00A04E80" w:rsidRDefault="00BB4206" w:rsidP="00BB4206">
            <w:pPr>
              <w:rPr>
                <w:rFonts w:ascii="Arial" w:hAnsi="Arial" w:cs="Arial"/>
                <w:b/>
                <w:bCs/>
                <w:sz w:val="22"/>
                <w:szCs w:val="22"/>
              </w:rPr>
            </w:pPr>
            <w:r w:rsidRPr="00A04E80">
              <w:rPr>
                <w:rFonts w:ascii="Arial" w:hAnsi="Arial" w:cs="Arial"/>
                <w:b/>
                <w:bCs/>
                <w:sz w:val="22"/>
                <w:szCs w:val="22"/>
              </w:rPr>
              <w:t>H.</w:t>
            </w:r>
            <w:r w:rsidR="0091005F" w:rsidRPr="00A04E80">
              <w:rPr>
                <w:rFonts w:ascii="Arial" w:hAnsi="Arial" w:cs="Arial"/>
                <w:b/>
                <w:bCs/>
                <w:sz w:val="22"/>
                <w:szCs w:val="22"/>
              </w:rPr>
              <w:t>24.012</w:t>
            </w:r>
          </w:p>
        </w:tc>
        <w:tc>
          <w:tcPr>
            <w:tcW w:w="7723" w:type="dxa"/>
          </w:tcPr>
          <w:p w14:paraId="1C16703A" w14:textId="05A5815B" w:rsidR="00BB4206" w:rsidRPr="00A04E80" w:rsidRDefault="00BB4206" w:rsidP="00BB4206">
            <w:pPr>
              <w:rPr>
                <w:rFonts w:ascii="Arial" w:hAnsi="Arial" w:cs="Arial"/>
                <w:b/>
                <w:bCs/>
                <w:sz w:val="22"/>
                <w:szCs w:val="22"/>
              </w:rPr>
            </w:pPr>
            <w:r w:rsidRPr="00A04E80">
              <w:rPr>
                <w:rFonts w:ascii="Arial" w:hAnsi="Arial" w:cs="Arial"/>
                <w:b/>
                <w:bCs/>
                <w:sz w:val="22"/>
                <w:szCs w:val="22"/>
              </w:rPr>
              <w:t>Ditches &amp; Drainage</w:t>
            </w:r>
          </w:p>
        </w:tc>
      </w:tr>
      <w:tr w:rsidR="00BB4206" w:rsidRPr="00A04E80" w14:paraId="71B22A05" w14:textId="77777777" w:rsidTr="00812230">
        <w:tc>
          <w:tcPr>
            <w:tcW w:w="1293" w:type="dxa"/>
          </w:tcPr>
          <w:p w14:paraId="4C9735D5" w14:textId="1C9A7C54" w:rsidR="00BB4206" w:rsidRPr="00A04E80" w:rsidRDefault="00BB4206" w:rsidP="00BB4206">
            <w:pPr>
              <w:rPr>
                <w:rFonts w:ascii="Arial" w:hAnsi="Arial" w:cs="Arial"/>
                <w:b/>
                <w:bCs/>
                <w:sz w:val="22"/>
                <w:szCs w:val="22"/>
              </w:rPr>
            </w:pPr>
            <w:r w:rsidRPr="00A04E80">
              <w:rPr>
                <w:rFonts w:ascii="Arial" w:hAnsi="Arial" w:cs="Arial"/>
                <w:sz w:val="22"/>
                <w:szCs w:val="22"/>
              </w:rPr>
              <w:t>H.2</w:t>
            </w:r>
            <w:r w:rsidR="0091005F" w:rsidRPr="00A04E80">
              <w:rPr>
                <w:rFonts w:ascii="Arial" w:hAnsi="Arial" w:cs="Arial"/>
                <w:sz w:val="22"/>
                <w:szCs w:val="22"/>
              </w:rPr>
              <w:t>4.012</w:t>
            </w:r>
            <w:r w:rsidRPr="00A04E80">
              <w:rPr>
                <w:rFonts w:ascii="Arial" w:hAnsi="Arial" w:cs="Arial"/>
                <w:sz w:val="22"/>
                <w:szCs w:val="22"/>
              </w:rPr>
              <w:t>.1</w:t>
            </w:r>
          </w:p>
        </w:tc>
        <w:tc>
          <w:tcPr>
            <w:tcW w:w="7723" w:type="dxa"/>
          </w:tcPr>
          <w:p w14:paraId="5FF91547" w14:textId="336F9F84" w:rsidR="008C4AA4" w:rsidRPr="00A04E80" w:rsidRDefault="00A04E80" w:rsidP="00A04E80">
            <w:pPr>
              <w:rPr>
                <w:rFonts w:ascii="Arial" w:hAnsi="Arial" w:cs="Arial"/>
                <w:sz w:val="22"/>
                <w:szCs w:val="22"/>
              </w:rPr>
            </w:pPr>
            <w:r w:rsidRPr="00A04E80">
              <w:rPr>
                <w:rFonts w:ascii="Arial" w:hAnsi="Arial" w:cs="Arial"/>
                <w:sz w:val="22"/>
                <w:szCs w:val="22"/>
              </w:rPr>
              <w:t>The Chairman was representing the Council on a group looking to resolve drainage issues affecting Mill Farm and Summer Fields estate.  Landowners were working on a proposal to resolve the issue.</w:t>
            </w:r>
          </w:p>
        </w:tc>
      </w:tr>
      <w:tr w:rsidR="00BB4206" w:rsidRPr="00A04E80" w14:paraId="5F62EF3D" w14:textId="77777777" w:rsidTr="00812230">
        <w:tc>
          <w:tcPr>
            <w:tcW w:w="1293" w:type="dxa"/>
          </w:tcPr>
          <w:p w14:paraId="1FB1CED1" w14:textId="77777777" w:rsidR="00BB4206" w:rsidRPr="00A04E80" w:rsidRDefault="00BB4206" w:rsidP="00BB4206">
            <w:pPr>
              <w:rPr>
                <w:rFonts w:ascii="Arial" w:hAnsi="Arial" w:cs="Arial"/>
                <w:b/>
                <w:bCs/>
                <w:sz w:val="22"/>
                <w:szCs w:val="22"/>
              </w:rPr>
            </w:pPr>
          </w:p>
        </w:tc>
        <w:tc>
          <w:tcPr>
            <w:tcW w:w="7723" w:type="dxa"/>
          </w:tcPr>
          <w:p w14:paraId="0357EE70" w14:textId="77777777" w:rsidR="00BB4206" w:rsidRPr="00A04E80" w:rsidRDefault="00BB4206" w:rsidP="00BB4206">
            <w:pPr>
              <w:rPr>
                <w:rFonts w:ascii="Arial" w:hAnsi="Arial" w:cs="Arial"/>
                <w:b/>
                <w:bCs/>
                <w:sz w:val="22"/>
                <w:szCs w:val="22"/>
              </w:rPr>
            </w:pPr>
          </w:p>
        </w:tc>
      </w:tr>
      <w:tr w:rsidR="00BB4206" w:rsidRPr="00A04E80" w14:paraId="104A8EAA" w14:textId="77777777" w:rsidTr="00812230">
        <w:tc>
          <w:tcPr>
            <w:tcW w:w="1293" w:type="dxa"/>
          </w:tcPr>
          <w:p w14:paraId="7180EBF8" w14:textId="60655022" w:rsidR="00BB4206" w:rsidRPr="00A04E80" w:rsidRDefault="00BB4206" w:rsidP="00BB4206">
            <w:pPr>
              <w:rPr>
                <w:rFonts w:ascii="Arial" w:hAnsi="Arial" w:cs="Arial"/>
                <w:b/>
                <w:bCs/>
                <w:sz w:val="22"/>
                <w:szCs w:val="22"/>
              </w:rPr>
            </w:pPr>
            <w:r w:rsidRPr="00A04E80">
              <w:rPr>
                <w:rFonts w:ascii="Arial" w:hAnsi="Arial" w:cs="Arial"/>
                <w:b/>
                <w:bCs/>
                <w:sz w:val="22"/>
                <w:szCs w:val="22"/>
              </w:rPr>
              <w:t>H.2</w:t>
            </w:r>
            <w:r w:rsidR="0091005F" w:rsidRPr="00A04E80">
              <w:rPr>
                <w:rFonts w:ascii="Arial" w:hAnsi="Arial" w:cs="Arial"/>
                <w:b/>
                <w:bCs/>
                <w:sz w:val="22"/>
                <w:szCs w:val="22"/>
              </w:rPr>
              <w:t>4.013</w:t>
            </w:r>
          </w:p>
        </w:tc>
        <w:tc>
          <w:tcPr>
            <w:tcW w:w="7723" w:type="dxa"/>
          </w:tcPr>
          <w:p w14:paraId="79E9901D" w14:textId="4FEDC910" w:rsidR="00BB4206" w:rsidRPr="00A04E80" w:rsidRDefault="00BB4206" w:rsidP="00BB4206">
            <w:pPr>
              <w:rPr>
                <w:rFonts w:ascii="Arial" w:hAnsi="Arial" w:cs="Arial"/>
                <w:b/>
                <w:bCs/>
                <w:sz w:val="22"/>
                <w:szCs w:val="22"/>
              </w:rPr>
            </w:pPr>
            <w:r w:rsidRPr="00A04E80">
              <w:rPr>
                <w:rFonts w:ascii="Arial" w:hAnsi="Arial" w:cs="Arial"/>
                <w:b/>
                <w:bCs/>
                <w:sz w:val="22"/>
                <w:szCs w:val="22"/>
              </w:rPr>
              <w:t>CIL – to consider projects suitable for CIL funding and agree actions to progress</w:t>
            </w:r>
          </w:p>
        </w:tc>
      </w:tr>
      <w:tr w:rsidR="00BB4206" w:rsidRPr="00A04E80" w14:paraId="5DC6929E" w14:textId="77777777" w:rsidTr="00812230">
        <w:tc>
          <w:tcPr>
            <w:tcW w:w="1293" w:type="dxa"/>
          </w:tcPr>
          <w:p w14:paraId="174FD96A" w14:textId="3B31F2E4" w:rsidR="00BB4206" w:rsidRPr="00A04E80" w:rsidRDefault="00BB4206" w:rsidP="00BB4206">
            <w:pPr>
              <w:rPr>
                <w:rFonts w:ascii="Arial" w:hAnsi="Arial" w:cs="Arial"/>
                <w:b/>
                <w:bCs/>
                <w:sz w:val="22"/>
                <w:szCs w:val="22"/>
              </w:rPr>
            </w:pPr>
            <w:r w:rsidRPr="00A04E80">
              <w:rPr>
                <w:rFonts w:ascii="Arial" w:hAnsi="Arial" w:cs="Arial"/>
                <w:sz w:val="22"/>
                <w:szCs w:val="22"/>
              </w:rPr>
              <w:t>H.2</w:t>
            </w:r>
            <w:r w:rsidR="0091005F" w:rsidRPr="00A04E80">
              <w:rPr>
                <w:rFonts w:ascii="Arial" w:hAnsi="Arial" w:cs="Arial"/>
                <w:sz w:val="22"/>
                <w:szCs w:val="22"/>
              </w:rPr>
              <w:t>4.013</w:t>
            </w:r>
            <w:r w:rsidRPr="00A04E80">
              <w:rPr>
                <w:rFonts w:ascii="Arial" w:hAnsi="Arial" w:cs="Arial"/>
                <w:sz w:val="22"/>
                <w:szCs w:val="22"/>
              </w:rPr>
              <w:t>.1</w:t>
            </w:r>
          </w:p>
        </w:tc>
        <w:tc>
          <w:tcPr>
            <w:tcW w:w="7723" w:type="dxa"/>
          </w:tcPr>
          <w:p w14:paraId="6D548030" w14:textId="20F9AFBD" w:rsidR="00B96CEF" w:rsidRPr="00A04E80" w:rsidRDefault="008C4AA4" w:rsidP="00812230">
            <w:pPr>
              <w:rPr>
                <w:rFonts w:ascii="Arial" w:hAnsi="Arial" w:cs="Arial"/>
                <w:b/>
                <w:bCs/>
                <w:sz w:val="22"/>
                <w:szCs w:val="22"/>
              </w:rPr>
            </w:pPr>
            <w:r w:rsidRPr="00A04E80">
              <w:rPr>
                <w:rFonts w:ascii="Arial" w:hAnsi="Arial" w:cs="Arial"/>
                <w:sz w:val="22"/>
                <w:szCs w:val="22"/>
              </w:rPr>
              <w:t xml:space="preserve">The Clerk had contacted WSCC regarding the potential cycle link from Summer Lane to South </w:t>
            </w:r>
            <w:proofErr w:type="spellStart"/>
            <w:r w:rsidRPr="00A04E80">
              <w:rPr>
                <w:rFonts w:ascii="Arial" w:hAnsi="Arial" w:cs="Arial"/>
                <w:sz w:val="22"/>
                <w:szCs w:val="22"/>
              </w:rPr>
              <w:t>Mundham</w:t>
            </w:r>
            <w:proofErr w:type="spellEnd"/>
            <w:r w:rsidRPr="00A04E80">
              <w:rPr>
                <w:rFonts w:ascii="Arial" w:hAnsi="Arial" w:cs="Arial"/>
                <w:sz w:val="22"/>
                <w:szCs w:val="22"/>
              </w:rPr>
              <w:t xml:space="preserve">.  </w:t>
            </w:r>
            <w:r w:rsidR="00B76EEB" w:rsidRPr="00A04E80">
              <w:rPr>
                <w:rFonts w:ascii="Arial" w:hAnsi="Arial" w:cs="Arial"/>
                <w:sz w:val="22"/>
                <w:szCs w:val="22"/>
              </w:rPr>
              <w:t>An officer from the Public Rights of Way team had responded that they been looking into the proposed footpath upgrades to bridleways to accommodate cyclists</w:t>
            </w:r>
            <w:r w:rsidR="00E0149D">
              <w:rPr>
                <w:rFonts w:ascii="Arial" w:hAnsi="Arial" w:cs="Arial"/>
                <w:sz w:val="22"/>
                <w:szCs w:val="22"/>
              </w:rPr>
              <w:t>,</w:t>
            </w:r>
            <w:r w:rsidR="00B76EEB" w:rsidRPr="00A04E80">
              <w:rPr>
                <w:rFonts w:ascii="Arial" w:hAnsi="Arial" w:cs="Arial"/>
                <w:sz w:val="22"/>
                <w:szCs w:val="22"/>
              </w:rPr>
              <w:t xml:space="preserve"> walkers and horse riders. At present they are trying to engage with landowners to establish whether they are open to the upgrades (it is only the registered freehold landowner who can dedicate additional rights). They are aware of the developer contributions that are set aside to help deliver this project but are currently exploring the correct delivery mechanism to take this matter forward.</w:t>
            </w:r>
            <w:r w:rsidR="00A04E80" w:rsidRPr="00A04E80">
              <w:rPr>
                <w:rFonts w:ascii="Arial" w:hAnsi="Arial" w:cs="Arial"/>
                <w:sz w:val="22"/>
                <w:szCs w:val="22"/>
              </w:rPr>
              <w:t xml:space="preserve">  It was agreed to ask County Councillor Dawn Hall to keep in contact with the officer involved to make sure the issue was pursued.</w:t>
            </w:r>
          </w:p>
        </w:tc>
      </w:tr>
      <w:tr w:rsidR="00BB4206" w:rsidRPr="00A04E80" w14:paraId="5BF0B503" w14:textId="77777777" w:rsidTr="00812230">
        <w:tc>
          <w:tcPr>
            <w:tcW w:w="1293" w:type="dxa"/>
          </w:tcPr>
          <w:p w14:paraId="6114E6D4" w14:textId="77777777" w:rsidR="00BB4206" w:rsidRPr="00A04E80" w:rsidRDefault="00BB4206" w:rsidP="00BB4206">
            <w:pPr>
              <w:rPr>
                <w:rFonts w:ascii="Arial" w:hAnsi="Arial" w:cs="Arial"/>
                <w:b/>
                <w:bCs/>
                <w:sz w:val="22"/>
                <w:szCs w:val="22"/>
              </w:rPr>
            </w:pPr>
          </w:p>
        </w:tc>
        <w:tc>
          <w:tcPr>
            <w:tcW w:w="7723" w:type="dxa"/>
          </w:tcPr>
          <w:p w14:paraId="79E832C5" w14:textId="77777777" w:rsidR="00BB4206" w:rsidRPr="00A04E80" w:rsidRDefault="00BB4206" w:rsidP="00BB4206">
            <w:pPr>
              <w:rPr>
                <w:rFonts w:ascii="Arial" w:hAnsi="Arial" w:cs="Arial"/>
                <w:b/>
                <w:bCs/>
                <w:sz w:val="22"/>
                <w:szCs w:val="22"/>
              </w:rPr>
            </w:pPr>
          </w:p>
        </w:tc>
      </w:tr>
      <w:tr w:rsidR="007A2399" w:rsidRPr="00A04E80" w14:paraId="1BB5EA89" w14:textId="77777777" w:rsidTr="00812230">
        <w:tc>
          <w:tcPr>
            <w:tcW w:w="1293" w:type="dxa"/>
          </w:tcPr>
          <w:p w14:paraId="3C5D2143" w14:textId="15139827" w:rsidR="007A2399" w:rsidRPr="00A04E80" w:rsidRDefault="007A2399" w:rsidP="007A2399">
            <w:pPr>
              <w:rPr>
                <w:rFonts w:ascii="Arial" w:hAnsi="Arial" w:cs="Arial"/>
                <w:b/>
                <w:bCs/>
                <w:sz w:val="22"/>
                <w:szCs w:val="22"/>
              </w:rPr>
            </w:pPr>
            <w:r w:rsidRPr="00A04E80">
              <w:rPr>
                <w:rFonts w:ascii="Arial" w:hAnsi="Arial" w:cs="Arial"/>
                <w:b/>
                <w:bCs/>
                <w:sz w:val="22"/>
                <w:szCs w:val="22"/>
              </w:rPr>
              <w:t>H.2</w:t>
            </w:r>
            <w:r w:rsidR="0091005F" w:rsidRPr="00A04E80">
              <w:rPr>
                <w:rFonts w:ascii="Arial" w:hAnsi="Arial" w:cs="Arial"/>
                <w:b/>
                <w:bCs/>
                <w:sz w:val="22"/>
                <w:szCs w:val="22"/>
              </w:rPr>
              <w:t>4.014</w:t>
            </w:r>
          </w:p>
        </w:tc>
        <w:tc>
          <w:tcPr>
            <w:tcW w:w="7723" w:type="dxa"/>
          </w:tcPr>
          <w:p w14:paraId="5BD1D3C4" w14:textId="755419F4" w:rsidR="007A2399" w:rsidRPr="00A04E80" w:rsidRDefault="007A2399" w:rsidP="007A2399">
            <w:pPr>
              <w:rPr>
                <w:rFonts w:ascii="Arial" w:hAnsi="Arial" w:cs="Arial"/>
                <w:b/>
                <w:bCs/>
                <w:sz w:val="22"/>
                <w:szCs w:val="22"/>
              </w:rPr>
            </w:pPr>
            <w:r w:rsidRPr="00A04E80">
              <w:rPr>
                <w:rFonts w:ascii="Arial" w:hAnsi="Arial" w:cs="Arial"/>
                <w:b/>
                <w:bCs/>
                <w:sz w:val="22"/>
                <w:szCs w:val="22"/>
              </w:rPr>
              <w:t>Orders for Payment for authorisation</w:t>
            </w:r>
          </w:p>
        </w:tc>
      </w:tr>
      <w:tr w:rsidR="007A2399" w:rsidRPr="00A04E80" w14:paraId="72901033" w14:textId="77777777" w:rsidTr="00812230">
        <w:tc>
          <w:tcPr>
            <w:tcW w:w="1293" w:type="dxa"/>
          </w:tcPr>
          <w:p w14:paraId="2CF34590" w14:textId="14387C94" w:rsidR="007A2399" w:rsidRPr="00A04E80" w:rsidRDefault="007A2399" w:rsidP="007A2399">
            <w:pPr>
              <w:rPr>
                <w:rFonts w:ascii="Arial" w:hAnsi="Arial" w:cs="Arial"/>
                <w:sz w:val="22"/>
                <w:szCs w:val="22"/>
              </w:rPr>
            </w:pPr>
            <w:r w:rsidRPr="00A04E80">
              <w:rPr>
                <w:rFonts w:ascii="Arial" w:hAnsi="Arial" w:cs="Arial"/>
                <w:sz w:val="22"/>
                <w:szCs w:val="22"/>
              </w:rPr>
              <w:t>H.2</w:t>
            </w:r>
            <w:r w:rsidR="0091005F" w:rsidRPr="00A04E80">
              <w:rPr>
                <w:rFonts w:ascii="Arial" w:hAnsi="Arial" w:cs="Arial"/>
                <w:sz w:val="22"/>
                <w:szCs w:val="22"/>
              </w:rPr>
              <w:t>4.014</w:t>
            </w:r>
            <w:r w:rsidRPr="00A04E80">
              <w:rPr>
                <w:rFonts w:ascii="Arial" w:hAnsi="Arial" w:cs="Arial"/>
                <w:sz w:val="22"/>
                <w:szCs w:val="22"/>
              </w:rPr>
              <w:t>.1</w:t>
            </w:r>
          </w:p>
        </w:tc>
        <w:tc>
          <w:tcPr>
            <w:tcW w:w="7723" w:type="dxa"/>
          </w:tcPr>
          <w:p w14:paraId="0BC07D35" w14:textId="02D89844" w:rsidR="007A2399" w:rsidRPr="00A04E80" w:rsidRDefault="007A2399" w:rsidP="007A2399">
            <w:pPr>
              <w:rPr>
                <w:rFonts w:ascii="Arial" w:hAnsi="Arial" w:cs="Arial"/>
                <w:sz w:val="22"/>
                <w:szCs w:val="22"/>
              </w:rPr>
            </w:pPr>
            <w:r w:rsidRPr="00A04E80">
              <w:rPr>
                <w:rFonts w:ascii="Arial" w:hAnsi="Arial" w:cs="Arial"/>
                <w:sz w:val="22"/>
                <w:szCs w:val="22"/>
              </w:rPr>
              <w:t>Orders for Payment were presented to the meeting.  It was RESOLVED to approve payments of £</w:t>
            </w:r>
            <w:r w:rsidR="0091005F" w:rsidRPr="00A04E80">
              <w:rPr>
                <w:rFonts w:ascii="Arial" w:hAnsi="Arial" w:cs="Arial"/>
                <w:sz w:val="22"/>
                <w:szCs w:val="22"/>
              </w:rPr>
              <w:t>755.88</w:t>
            </w:r>
            <w:r w:rsidRPr="00A04E80">
              <w:rPr>
                <w:rFonts w:ascii="Arial" w:hAnsi="Arial" w:cs="Arial"/>
                <w:sz w:val="22"/>
                <w:szCs w:val="22"/>
              </w:rPr>
              <w:t xml:space="preserve"> (£</w:t>
            </w:r>
            <w:r w:rsidR="0091005F" w:rsidRPr="00A04E80">
              <w:rPr>
                <w:rFonts w:ascii="Arial" w:hAnsi="Arial" w:cs="Arial"/>
                <w:sz w:val="22"/>
                <w:szCs w:val="22"/>
              </w:rPr>
              <w:t>116.98</w:t>
            </w:r>
            <w:r w:rsidRPr="00A04E80">
              <w:rPr>
                <w:rFonts w:ascii="Arial" w:hAnsi="Arial" w:cs="Arial"/>
                <w:sz w:val="22"/>
                <w:szCs w:val="22"/>
              </w:rPr>
              <w:t xml:space="preserve"> of VAT).</w:t>
            </w:r>
          </w:p>
        </w:tc>
      </w:tr>
      <w:tr w:rsidR="007A2399" w:rsidRPr="00A04E80" w14:paraId="43B2D193" w14:textId="77777777" w:rsidTr="00812230">
        <w:tc>
          <w:tcPr>
            <w:tcW w:w="1293" w:type="dxa"/>
          </w:tcPr>
          <w:p w14:paraId="130346C3" w14:textId="77777777" w:rsidR="007A2399" w:rsidRPr="00A04E80" w:rsidRDefault="007A2399" w:rsidP="007A2399">
            <w:pPr>
              <w:rPr>
                <w:rFonts w:ascii="Arial" w:hAnsi="Arial" w:cs="Arial"/>
                <w:b/>
                <w:bCs/>
                <w:sz w:val="22"/>
                <w:szCs w:val="22"/>
              </w:rPr>
            </w:pPr>
          </w:p>
        </w:tc>
        <w:tc>
          <w:tcPr>
            <w:tcW w:w="7723" w:type="dxa"/>
          </w:tcPr>
          <w:p w14:paraId="7FBE543E" w14:textId="77777777" w:rsidR="007A2399" w:rsidRPr="00A04E80" w:rsidRDefault="007A2399" w:rsidP="007A2399">
            <w:pPr>
              <w:rPr>
                <w:rFonts w:ascii="Arial" w:hAnsi="Arial" w:cs="Arial"/>
                <w:b/>
                <w:bCs/>
                <w:sz w:val="22"/>
                <w:szCs w:val="22"/>
              </w:rPr>
            </w:pPr>
          </w:p>
        </w:tc>
      </w:tr>
      <w:tr w:rsidR="007A2399" w:rsidRPr="00A04E80" w14:paraId="04B14F3C" w14:textId="77777777" w:rsidTr="00812230">
        <w:tc>
          <w:tcPr>
            <w:tcW w:w="1293" w:type="dxa"/>
          </w:tcPr>
          <w:p w14:paraId="38C0BCF8" w14:textId="338F32A6" w:rsidR="007A2399" w:rsidRPr="00A04E80" w:rsidRDefault="007A2399" w:rsidP="007A2399">
            <w:pPr>
              <w:rPr>
                <w:rFonts w:ascii="Arial" w:hAnsi="Arial" w:cs="Arial"/>
                <w:b/>
                <w:bCs/>
                <w:sz w:val="22"/>
                <w:szCs w:val="22"/>
              </w:rPr>
            </w:pPr>
            <w:r w:rsidRPr="00A04E80">
              <w:rPr>
                <w:rFonts w:ascii="Arial" w:hAnsi="Arial" w:cs="Arial"/>
                <w:b/>
                <w:bCs/>
                <w:sz w:val="22"/>
                <w:szCs w:val="22"/>
              </w:rPr>
              <w:t>H.2</w:t>
            </w:r>
            <w:r w:rsidR="0091005F" w:rsidRPr="00A04E80">
              <w:rPr>
                <w:rFonts w:ascii="Arial" w:hAnsi="Arial" w:cs="Arial"/>
                <w:b/>
                <w:bCs/>
                <w:sz w:val="22"/>
                <w:szCs w:val="22"/>
              </w:rPr>
              <w:t>4.016</w:t>
            </w:r>
          </w:p>
        </w:tc>
        <w:tc>
          <w:tcPr>
            <w:tcW w:w="7723" w:type="dxa"/>
          </w:tcPr>
          <w:p w14:paraId="551E4105" w14:textId="30454CAC" w:rsidR="007A2399" w:rsidRPr="00A04E80" w:rsidRDefault="007A2399" w:rsidP="007A2399">
            <w:pPr>
              <w:rPr>
                <w:rFonts w:ascii="Arial" w:hAnsi="Arial" w:cs="Arial"/>
                <w:sz w:val="22"/>
                <w:szCs w:val="22"/>
              </w:rPr>
            </w:pPr>
            <w:r w:rsidRPr="00A04E80">
              <w:rPr>
                <w:rFonts w:ascii="Arial" w:hAnsi="Arial" w:cs="Arial"/>
                <w:b/>
                <w:bCs/>
                <w:sz w:val="22"/>
                <w:szCs w:val="22"/>
              </w:rPr>
              <w:t>Risk assessment</w:t>
            </w:r>
          </w:p>
        </w:tc>
      </w:tr>
      <w:tr w:rsidR="007A2399" w:rsidRPr="00A04E80" w14:paraId="06954F65" w14:textId="77777777" w:rsidTr="00812230">
        <w:tc>
          <w:tcPr>
            <w:tcW w:w="1293" w:type="dxa"/>
          </w:tcPr>
          <w:p w14:paraId="21397249" w14:textId="3C5830DA" w:rsidR="007A2399" w:rsidRPr="00A04E80" w:rsidRDefault="007A2399" w:rsidP="007A2399">
            <w:pPr>
              <w:rPr>
                <w:rFonts w:ascii="Arial" w:hAnsi="Arial" w:cs="Arial"/>
                <w:sz w:val="22"/>
                <w:szCs w:val="22"/>
              </w:rPr>
            </w:pPr>
            <w:r w:rsidRPr="00A04E80">
              <w:rPr>
                <w:rFonts w:ascii="Arial" w:hAnsi="Arial" w:cs="Arial"/>
                <w:sz w:val="22"/>
                <w:szCs w:val="22"/>
              </w:rPr>
              <w:t>H.2</w:t>
            </w:r>
            <w:r w:rsidR="0091005F" w:rsidRPr="00A04E80">
              <w:rPr>
                <w:rFonts w:ascii="Arial" w:hAnsi="Arial" w:cs="Arial"/>
                <w:sz w:val="22"/>
                <w:szCs w:val="22"/>
              </w:rPr>
              <w:t>4.016</w:t>
            </w:r>
            <w:r w:rsidRPr="00A04E80">
              <w:rPr>
                <w:rFonts w:ascii="Arial" w:hAnsi="Arial" w:cs="Arial"/>
                <w:sz w:val="22"/>
                <w:szCs w:val="22"/>
              </w:rPr>
              <w:t>.1</w:t>
            </w:r>
          </w:p>
        </w:tc>
        <w:tc>
          <w:tcPr>
            <w:tcW w:w="7723" w:type="dxa"/>
          </w:tcPr>
          <w:p w14:paraId="6D9B2013" w14:textId="77777777" w:rsidR="007A2399" w:rsidRPr="00A04E80" w:rsidRDefault="007A2399" w:rsidP="007A2399">
            <w:pPr>
              <w:tabs>
                <w:tab w:val="left" w:pos="513"/>
                <w:tab w:val="left" w:pos="1197"/>
                <w:tab w:val="left" w:pos="1254"/>
              </w:tabs>
              <w:rPr>
                <w:rFonts w:ascii="Arial" w:hAnsi="Arial" w:cs="Arial"/>
                <w:sz w:val="22"/>
                <w:szCs w:val="22"/>
              </w:rPr>
            </w:pPr>
            <w:r w:rsidRPr="00A04E80">
              <w:rPr>
                <w:rFonts w:ascii="Arial" w:hAnsi="Arial" w:cs="Arial"/>
                <w:sz w:val="22"/>
                <w:szCs w:val="22"/>
              </w:rPr>
              <w:t>In discussing the above issues and assets we have evaluated the following areas of risk assessment register in particular - Public use of Council Property CP1, CP2, CP4, CP8.  Team leaders will:</w:t>
            </w:r>
          </w:p>
          <w:p w14:paraId="732A5E94" w14:textId="77777777" w:rsidR="007A2399" w:rsidRPr="00A04E80" w:rsidRDefault="007A2399" w:rsidP="007A2399">
            <w:pPr>
              <w:tabs>
                <w:tab w:val="left" w:pos="513"/>
                <w:tab w:val="left" w:pos="1197"/>
                <w:tab w:val="left" w:pos="1254"/>
              </w:tabs>
              <w:rPr>
                <w:rFonts w:ascii="Arial" w:hAnsi="Arial" w:cs="Arial"/>
                <w:sz w:val="22"/>
                <w:szCs w:val="22"/>
              </w:rPr>
            </w:pPr>
            <w:r w:rsidRPr="00A04E80">
              <w:rPr>
                <w:rFonts w:ascii="Arial" w:hAnsi="Arial" w:cs="Arial"/>
                <w:sz w:val="22"/>
                <w:szCs w:val="22"/>
              </w:rPr>
              <w:t>•</w:t>
            </w:r>
            <w:r w:rsidRPr="00A04E80">
              <w:rPr>
                <w:rFonts w:ascii="Arial" w:hAnsi="Arial" w:cs="Arial"/>
                <w:sz w:val="22"/>
                <w:szCs w:val="22"/>
              </w:rPr>
              <w:tab/>
              <w:t xml:space="preserve">carry out risk assessment for jobs being carried out on all </w:t>
            </w:r>
            <w:proofErr w:type="gramStart"/>
            <w:r w:rsidRPr="00A04E80">
              <w:rPr>
                <w:rFonts w:ascii="Arial" w:hAnsi="Arial" w:cs="Arial"/>
                <w:sz w:val="22"/>
                <w:szCs w:val="22"/>
              </w:rPr>
              <w:t>activities;</w:t>
            </w:r>
            <w:proofErr w:type="gramEnd"/>
          </w:p>
          <w:p w14:paraId="3B7B4056" w14:textId="77777777" w:rsidR="007A2399" w:rsidRPr="00A04E80" w:rsidRDefault="007A2399" w:rsidP="007A2399">
            <w:pPr>
              <w:tabs>
                <w:tab w:val="left" w:pos="513"/>
                <w:tab w:val="left" w:pos="1197"/>
                <w:tab w:val="left" w:pos="1254"/>
              </w:tabs>
              <w:rPr>
                <w:rFonts w:ascii="Arial" w:hAnsi="Arial" w:cs="Arial"/>
                <w:sz w:val="22"/>
                <w:szCs w:val="22"/>
              </w:rPr>
            </w:pPr>
            <w:r w:rsidRPr="00A04E80">
              <w:rPr>
                <w:rFonts w:ascii="Arial" w:hAnsi="Arial" w:cs="Arial"/>
                <w:sz w:val="22"/>
                <w:szCs w:val="22"/>
              </w:rPr>
              <w:t>•</w:t>
            </w:r>
            <w:r w:rsidRPr="00A04E80">
              <w:rPr>
                <w:rFonts w:ascii="Arial" w:hAnsi="Arial" w:cs="Arial"/>
                <w:sz w:val="22"/>
                <w:szCs w:val="22"/>
              </w:rPr>
              <w:tab/>
              <w:t xml:space="preserve">make a note of all </w:t>
            </w:r>
            <w:proofErr w:type="gramStart"/>
            <w:r w:rsidRPr="00A04E80">
              <w:rPr>
                <w:rFonts w:ascii="Arial" w:hAnsi="Arial" w:cs="Arial"/>
                <w:sz w:val="22"/>
                <w:szCs w:val="22"/>
              </w:rPr>
              <w:t>participants;</w:t>
            </w:r>
            <w:proofErr w:type="gramEnd"/>
          </w:p>
          <w:p w14:paraId="026004BA" w14:textId="77777777" w:rsidR="007A2399" w:rsidRPr="00A04E80" w:rsidRDefault="007A2399" w:rsidP="007A2399">
            <w:pPr>
              <w:tabs>
                <w:tab w:val="left" w:pos="513"/>
                <w:tab w:val="left" w:pos="1197"/>
                <w:tab w:val="left" w:pos="1254"/>
              </w:tabs>
              <w:rPr>
                <w:rFonts w:ascii="Arial" w:hAnsi="Arial" w:cs="Arial"/>
                <w:sz w:val="22"/>
                <w:szCs w:val="22"/>
              </w:rPr>
            </w:pPr>
            <w:r w:rsidRPr="00A04E80">
              <w:rPr>
                <w:rFonts w:ascii="Arial" w:hAnsi="Arial" w:cs="Arial"/>
                <w:sz w:val="22"/>
                <w:szCs w:val="22"/>
              </w:rPr>
              <w:t>•</w:t>
            </w:r>
            <w:r w:rsidRPr="00A04E80">
              <w:rPr>
                <w:rFonts w:ascii="Arial" w:hAnsi="Arial" w:cs="Arial"/>
                <w:sz w:val="22"/>
                <w:szCs w:val="22"/>
              </w:rPr>
              <w:tab/>
              <w:t xml:space="preserve">deliver appropriate training for lifting and handling &amp; equipment </w:t>
            </w:r>
            <w:proofErr w:type="gramStart"/>
            <w:r w:rsidRPr="00A04E80">
              <w:rPr>
                <w:rFonts w:ascii="Arial" w:hAnsi="Arial" w:cs="Arial"/>
                <w:sz w:val="22"/>
                <w:szCs w:val="22"/>
              </w:rPr>
              <w:t>use;</w:t>
            </w:r>
            <w:proofErr w:type="gramEnd"/>
          </w:p>
          <w:p w14:paraId="33E22AEB" w14:textId="38A2131C" w:rsidR="007A2399" w:rsidRPr="00A04E80" w:rsidRDefault="007A2399" w:rsidP="007A2399">
            <w:pPr>
              <w:rPr>
                <w:rFonts w:ascii="Arial" w:hAnsi="Arial" w:cs="Arial"/>
                <w:sz w:val="22"/>
                <w:szCs w:val="22"/>
              </w:rPr>
            </w:pPr>
            <w:r w:rsidRPr="00A04E80">
              <w:rPr>
                <w:rFonts w:ascii="Arial" w:hAnsi="Arial" w:cs="Arial"/>
                <w:sz w:val="22"/>
                <w:szCs w:val="22"/>
              </w:rPr>
              <w:t>distribute safety tabards, gloves and other equipment to carry out the tasks; and appoint a first aider</w:t>
            </w:r>
          </w:p>
        </w:tc>
      </w:tr>
      <w:tr w:rsidR="007A2399" w:rsidRPr="00A04E80" w14:paraId="15681151" w14:textId="77777777" w:rsidTr="00812230">
        <w:tc>
          <w:tcPr>
            <w:tcW w:w="1293" w:type="dxa"/>
          </w:tcPr>
          <w:p w14:paraId="291376E3" w14:textId="77777777" w:rsidR="007A2399" w:rsidRPr="00A04E80" w:rsidRDefault="007A2399" w:rsidP="007A2399">
            <w:pPr>
              <w:rPr>
                <w:rFonts w:ascii="Arial" w:hAnsi="Arial" w:cs="Arial"/>
                <w:b/>
                <w:bCs/>
                <w:sz w:val="22"/>
                <w:szCs w:val="22"/>
              </w:rPr>
            </w:pPr>
          </w:p>
        </w:tc>
        <w:tc>
          <w:tcPr>
            <w:tcW w:w="7723" w:type="dxa"/>
          </w:tcPr>
          <w:p w14:paraId="6AC4A7D9" w14:textId="77777777" w:rsidR="007A2399" w:rsidRPr="00A04E80" w:rsidRDefault="007A2399" w:rsidP="007A2399">
            <w:pPr>
              <w:rPr>
                <w:rFonts w:ascii="Arial" w:hAnsi="Arial" w:cs="Arial"/>
                <w:sz w:val="22"/>
                <w:szCs w:val="22"/>
              </w:rPr>
            </w:pPr>
          </w:p>
        </w:tc>
      </w:tr>
      <w:tr w:rsidR="007A2399" w:rsidRPr="00A04E80" w14:paraId="44B39C52" w14:textId="77777777" w:rsidTr="00812230">
        <w:tc>
          <w:tcPr>
            <w:tcW w:w="1293" w:type="dxa"/>
          </w:tcPr>
          <w:p w14:paraId="524D5D24" w14:textId="42A91D95" w:rsidR="007A2399" w:rsidRPr="00A04E80" w:rsidRDefault="007A2399" w:rsidP="007A2399">
            <w:pPr>
              <w:rPr>
                <w:rFonts w:ascii="Arial" w:hAnsi="Arial" w:cs="Arial"/>
                <w:b/>
                <w:bCs/>
                <w:sz w:val="22"/>
                <w:szCs w:val="22"/>
              </w:rPr>
            </w:pPr>
            <w:r w:rsidRPr="00A04E80">
              <w:rPr>
                <w:rFonts w:ascii="Arial" w:hAnsi="Arial" w:cs="Arial"/>
                <w:b/>
                <w:bCs/>
                <w:sz w:val="22"/>
                <w:szCs w:val="22"/>
              </w:rPr>
              <w:t>H.2</w:t>
            </w:r>
            <w:r w:rsidR="0091005F" w:rsidRPr="00A04E80">
              <w:rPr>
                <w:rFonts w:ascii="Arial" w:hAnsi="Arial" w:cs="Arial"/>
                <w:b/>
                <w:bCs/>
                <w:sz w:val="22"/>
                <w:szCs w:val="22"/>
              </w:rPr>
              <w:t>4.017</w:t>
            </w:r>
          </w:p>
        </w:tc>
        <w:tc>
          <w:tcPr>
            <w:tcW w:w="7723" w:type="dxa"/>
          </w:tcPr>
          <w:p w14:paraId="7CFB031E" w14:textId="3CC3F436" w:rsidR="007A2399" w:rsidRPr="00A04E80" w:rsidRDefault="007A2399" w:rsidP="007A2399">
            <w:pPr>
              <w:rPr>
                <w:rFonts w:ascii="Arial" w:hAnsi="Arial" w:cs="Arial"/>
                <w:sz w:val="22"/>
                <w:szCs w:val="22"/>
              </w:rPr>
            </w:pPr>
            <w:r w:rsidRPr="00A04E80">
              <w:rPr>
                <w:rFonts w:ascii="Arial" w:hAnsi="Arial" w:cs="Arial"/>
                <w:b/>
                <w:bCs/>
                <w:sz w:val="22"/>
                <w:szCs w:val="22"/>
              </w:rPr>
              <w:t>Date of Next Meeting</w:t>
            </w:r>
          </w:p>
        </w:tc>
      </w:tr>
      <w:tr w:rsidR="007A2399" w:rsidRPr="00A04E80" w14:paraId="58AC4EB8" w14:textId="77777777" w:rsidTr="00812230">
        <w:tc>
          <w:tcPr>
            <w:tcW w:w="1293" w:type="dxa"/>
          </w:tcPr>
          <w:p w14:paraId="3980CA89" w14:textId="7247E1E6" w:rsidR="007A2399" w:rsidRPr="00A04E80" w:rsidRDefault="007A2399" w:rsidP="007A2399">
            <w:pPr>
              <w:rPr>
                <w:rFonts w:ascii="Arial" w:hAnsi="Arial" w:cs="Arial"/>
                <w:sz w:val="22"/>
                <w:szCs w:val="22"/>
              </w:rPr>
            </w:pPr>
            <w:r w:rsidRPr="00A04E80">
              <w:rPr>
                <w:rFonts w:ascii="Arial" w:hAnsi="Arial" w:cs="Arial"/>
                <w:sz w:val="22"/>
                <w:szCs w:val="22"/>
              </w:rPr>
              <w:t>H.2</w:t>
            </w:r>
            <w:r w:rsidR="0091005F" w:rsidRPr="00A04E80">
              <w:rPr>
                <w:rFonts w:ascii="Arial" w:hAnsi="Arial" w:cs="Arial"/>
                <w:sz w:val="22"/>
                <w:szCs w:val="22"/>
              </w:rPr>
              <w:t>4.017</w:t>
            </w:r>
            <w:r w:rsidRPr="00A04E80">
              <w:rPr>
                <w:rFonts w:ascii="Arial" w:hAnsi="Arial" w:cs="Arial"/>
                <w:sz w:val="22"/>
                <w:szCs w:val="22"/>
              </w:rPr>
              <w:t>.1</w:t>
            </w:r>
          </w:p>
        </w:tc>
        <w:tc>
          <w:tcPr>
            <w:tcW w:w="7723" w:type="dxa"/>
          </w:tcPr>
          <w:p w14:paraId="1CE6ADF5" w14:textId="447CA0B2" w:rsidR="007A2399" w:rsidRPr="00A04E80" w:rsidRDefault="007A2399" w:rsidP="007A2399">
            <w:pPr>
              <w:rPr>
                <w:rFonts w:ascii="Arial" w:hAnsi="Arial" w:cs="Arial"/>
                <w:sz w:val="22"/>
                <w:szCs w:val="22"/>
              </w:rPr>
            </w:pPr>
            <w:r w:rsidRPr="00A04E80">
              <w:rPr>
                <w:rFonts w:ascii="Arial" w:hAnsi="Arial" w:cs="Arial"/>
                <w:sz w:val="22"/>
                <w:szCs w:val="22"/>
              </w:rPr>
              <w:t>28</w:t>
            </w:r>
            <w:r w:rsidRPr="00A04E80">
              <w:rPr>
                <w:rFonts w:ascii="Arial" w:hAnsi="Arial" w:cs="Arial"/>
                <w:sz w:val="22"/>
                <w:szCs w:val="22"/>
                <w:vertAlign w:val="superscript"/>
              </w:rPr>
              <w:t>th</w:t>
            </w:r>
            <w:r w:rsidRPr="00A04E80">
              <w:rPr>
                <w:rFonts w:ascii="Arial" w:hAnsi="Arial" w:cs="Arial"/>
                <w:sz w:val="22"/>
                <w:szCs w:val="22"/>
              </w:rPr>
              <w:t xml:space="preserve"> May 2024</w:t>
            </w:r>
          </w:p>
        </w:tc>
      </w:tr>
      <w:tr w:rsidR="007A2399" w:rsidRPr="00A04E80" w14:paraId="64D61CC0" w14:textId="77777777" w:rsidTr="00812230">
        <w:tc>
          <w:tcPr>
            <w:tcW w:w="1293" w:type="dxa"/>
          </w:tcPr>
          <w:p w14:paraId="6AE6626B" w14:textId="555E4DEB" w:rsidR="007A2399" w:rsidRPr="00A04E80" w:rsidRDefault="007A2399" w:rsidP="007A2399">
            <w:pPr>
              <w:rPr>
                <w:rFonts w:ascii="Arial" w:hAnsi="Arial" w:cs="Arial"/>
                <w:b/>
                <w:bCs/>
                <w:sz w:val="22"/>
                <w:szCs w:val="22"/>
              </w:rPr>
            </w:pPr>
          </w:p>
        </w:tc>
        <w:tc>
          <w:tcPr>
            <w:tcW w:w="7723" w:type="dxa"/>
          </w:tcPr>
          <w:p w14:paraId="235A936A" w14:textId="45B56F3D" w:rsidR="007A2399" w:rsidRPr="00A04E80" w:rsidRDefault="007A2399" w:rsidP="007A2399">
            <w:pPr>
              <w:rPr>
                <w:rFonts w:ascii="Arial" w:hAnsi="Arial" w:cs="Arial"/>
                <w:b/>
                <w:bCs/>
                <w:sz w:val="22"/>
                <w:szCs w:val="22"/>
              </w:rPr>
            </w:pPr>
          </w:p>
        </w:tc>
      </w:tr>
      <w:tr w:rsidR="007A2399" w:rsidRPr="00A04E80" w14:paraId="6C3CDAC0" w14:textId="77777777" w:rsidTr="00812230">
        <w:tc>
          <w:tcPr>
            <w:tcW w:w="1293" w:type="dxa"/>
          </w:tcPr>
          <w:p w14:paraId="03FFFCDD" w14:textId="77777777" w:rsidR="007A2399" w:rsidRPr="00A04E80" w:rsidRDefault="007A2399" w:rsidP="007A2399">
            <w:pPr>
              <w:rPr>
                <w:rFonts w:ascii="Arial" w:hAnsi="Arial" w:cs="Arial"/>
                <w:sz w:val="22"/>
                <w:szCs w:val="22"/>
              </w:rPr>
            </w:pPr>
          </w:p>
        </w:tc>
        <w:tc>
          <w:tcPr>
            <w:tcW w:w="7723" w:type="dxa"/>
          </w:tcPr>
          <w:p w14:paraId="0E945991" w14:textId="63CB3B43" w:rsidR="007A2399" w:rsidRPr="00A04E80" w:rsidRDefault="007A2399" w:rsidP="007A2399">
            <w:pPr>
              <w:rPr>
                <w:rFonts w:ascii="Arial" w:hAnsi="Arial" w:cs="Arial"/>
                <w:sz w:val="22"/>
                <w:szCs w:val="22"/>
              </w:rPr>
            </w:pPr>
            <w:r w:rsidRPr="00A04E80">
              <w:rPr>
                <w:rFonts w:ascii="Arial" w:hAnsi="Arial" w:cs="Arial"/>
                <w:sz w:val="22"/>
                <w:szCs w:val="22"/>
              </w:rPr>
              <w:t>The meeting closed at 9.35pm</w:t>
            </w:r>
          </w:p>
        </w:tc>
      </w:tr>
    </w:tbl>
    <w:p w14:paraId="1573F0CF" w14:textId="5F248410" w:rsidR="000C027A" w:rsidRPr="00A04E80" w:rsidRDefault="000C027A">
      <w:pPr>
        <w:rPr>
          <w:rFonts w:ascii="Arial" w:hAnsi="Arial" w:cs="Arial"/>
          <w:sz w:val="22"/>
          <w:szCs w:val="22"/>
        </w:rPr>
      </w:pPr>
    </w:p>
    <w:p w14:paraId="14D78AC9" w14:textId="3861180D" w:rsidR="00811D93" w:rsidRPr="00A04E80" w:rsidRDefault="00811D93">
      <w:pPr>
        <w:rPr>
          <w:rFonts w:ascii="Arial" w:hAnsi="Arial" w:cs="Arial"/>
          <w:sz w:val="22"/>
          <w:szCs w:val="22"/>
        </w:rPr>
      </w:pPr>
      <w:r w:rsidRPr="00A04E80">
        <w:rPr>
          <w:rFonts w:ascii="Arial" w:hAnsi="Arial" w:cs="Arial"/>
          <w:sz w:val="22"/>
          <w:szCs w:val="22"/>
        </w:rPr>
        <w:t>Signed:   ……………………….</w:t>
      </w:r>
      <w:r w:rsidR="00516CA8" w:rsidRPr="00A04E80">
        <w:rPr>
          <w:rFonts w:ascii="Arial" w:hAnsi="Arial" w:cs="Arial"/>
          <w:sz w:val="22"/>
          <w:szCs w:val="22"/>
        </w:rPr>
        <w:t xml:space="preserve">                      Date ………………</w:t>
      </w:r>
      <w:proofErr w:type="gramStart"/>
      <w:r w:rsidR="00516CA8" w:rsidRPr="00A04E80">
        <w:rPr>
          <w:rFonts w:ascii="Arial" w:hAnsi="Arial" w:cs="Arial"/>
          <w:sz w:val="22"/>
          <w:szCs w:val="22"/>
        </w:rPr>
        <w:t>…..</w:t>
      </w:r>
      <w:proofErr w:type="gramEnd"/>
    </w:p>
    <w:p w14:paraId="41CD8131" w14:textId="0F4328B6" w:rsidR="00811D93" w:rsidRPr="00A04E80" w:rsidRDefault="00811D93">
      <w:pPr>
        <w:rPr>
          <w:rFonts w:ascii="Arial" w:hAnsi="Arial" w:cs="Arial"/>
          <w:sz w:val="22"/>
          <w:szCs w:val="22"/>
        </w:rPr>
      </w:pPr>
      <w:r w:rsidRPr="00A04E80">
        <w:rPr>
          <w:rFonts w:ascii="Arial" w:hAnsi="Arial" w:cs="Arial"/>
          <w:sz w:val="22"/>
          <w:szCs w:val="22"/>
        </w:rPr>
        <w:t>Chairman</w:t>
      </w:r>
    </w:p>
    <w:sectPr w:rsidR="00811D93" w:rsidRPr="00A04E80" w:rsidSect="00812230">
      <w:pgSz w:w="11906" w:h="16838"/>
      <w:pgMar w:top="568"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72FCC"/>
    <w:multiLevelType w:val="hybridMultilevel"/>
    <w:tmpl w:val="0988F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55EB8"/>
    <w:multiLevelType w:val="hybridMultilevel"/>
    <w:tmpl w:val="F134DC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EFC258F"/>
    <w:multiLevelType w:val="multilevel"/>
    <w:tmpl w:val="41F816F6"/>
    <w:lvl w:ilvl="0">
      <w:start w:val="1"/>
      <w:numFmt w:val="decimal"/>
      <w:lvlText w:val="%1."/>
      <w:lvlJc w:val="left"/>
      <w:pPr>
        <w:ind w:left="360" w:hanging="360"/>
      </w:pPr>
      <w:rPr>
        <w:b/>
        <w:i w:val="0"/>
        <w:iCs w:val="0"/>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001B35"/>
    <w:multiLevelType w:val="hybridMultilevel"/>
    <w:tmpl w:val="FD3A51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5" w15:restartNumberingAfterBreak="0">
    <w:nsid w:val="5D9F5828"/>
    <w:multiLevelType w:val="hybridMultilevel"/>
    <w:tmpl w:val="5C00F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7639713">
    <w:abstractNumId w:val="4"/>
  </w:num>
  <w:num w:numId="2" w16cid:durableId="1113329271">
    <w:abstractNumId w:val="3"/>
  </w:num>
  <w:num w:numId="3" w16cid:durableId="2010060277">
    <w:abstractNumId w:val="2"/>
  </w:num>
  <w:num w:numId="4" w16cid:durableId="228656855">
    <w:abstractNumId w:val="0"/>
  </w:num>
  <w:num w:numId="5" w16cid:durableId="1660233757">
    <w:abstractNumId w:val="1"/>
  </w:num>
  <w:num w:numId="6" w16cid:durableId="509412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3F13"/>
    <w:rsid w:val="00004928"/>
    <w:rsid w:val="00016C7B"/>
    <w:rsid w:val="00022F6A"/>
    <w:rsid w:val="00032BD1"/>
    <w:rsid w:val="000364D3"/>
    <w:rsid w:val="00042601"/>
    <w:rsid w:val="0005652B"/>
    <w:rsid w:val="000577AA"/>
    <w:rsid w:val="000757E7"/>
    <w:rsid w:val="000975D8"/>
    <w:rsid w:val="000A3FE1"/>
    <w:rsid w:val="000B1D3C"/>
    <w:rsid w:val="000C027A"/>
    <w:rsid w:val="000C68EC"/>
    <w:rsid w:val="000D727C"/>
    <w:rsid w:val="000F7563"/>
    <w:rsid w:val="00134D22"/>
    <w:rsid w:val="001525F8"/>
    <w:rsid w:val="0016183B"/>
    <w:rsid w:val="0016272F"/>
    <w:rsid w:val="001916BD"/>
    <w:rsid w:val="00193FFA"/>
    <w:rsid w:val="001A7F39"/>
    <w:rsid w:val="001B2CFC"/>
    <w:rsid w:val="001F178E"/>
    <w:rsid w:val="002130D9"/>
    <w:rsid w:val="00232DA7"/>
    <w:rsid w:val="00245857"/>
    <w:rsid w:val="002546AB"/>
    <w:rsid w:val="002608B9"/>
    <w:rsid w:val="00274E01"/>
    <w:rsid w:val="002762BE"/>
    <w:rsid w:val="002854D6"/>
    <w:rsid w:val="00292718"/>
    <w:rsid w:val="002C1987"/>
    <w:rsid w:val="002E60A5"/>
    <w:rsid w:val="002E7B90"/>
    <w:rsid w:val="002E7F11"/>
    <w:rsid w:val="002F0DDC"/>
    <w:rsid w:val="0030609F"/>
    <w:rsid w:val="00324883"/>
    <w:rsid w:val="00324AC5"/>
    <w:rsid w:val="00354628"/>
    <w:rsid w:val="00356028"/>
    <w:rsid w:val="00361FE7"/>
    <w:rsid w:val="003670F9"/>
    <w:rsid w:val="0039019B"/>
    <w:rsid w:val="00391C9D"/>
    <w:rsid w:val="00394FC4"/>
    <w:rsid w:val="003D7C13"/>
    <w:rsid w:val="003F3E01"/>
    <w:rsid w:val="003F648E"/>
    <w:rsid w:val="003F728F"/>
    <w:rsid w:val="00404723"/>
    <w:rsid w:val="00412242"/>
    <w:rsid w:val="00415ECD"/>
    <w:rsid w:val="00431888"/>
    <w:rsid w:val="00453D10"/>
    <w:rsid w:val="00494606"/>
    <w:rsid w:val="004D1731"/>
    <w:rsid w:val="004E37BA"/>
    <w:rsid w:val="00513173"/>
    <w:rsid w:val="005148D8"/>
    <w:rsid w:val="00516CA8"/>
    <w:rsid w:val="00537279"/>
    <w:rsid w:val="00552FF4"/>
    <w:rsid w:val="0057315A"/>
    <w:rsid w:val="005805E7"/>
    <w:rsid w:val="005930D6"/>
    <w:rsid w:val="0059564A"/>
    <w:rsid w:val="005B1AF3"/>
    <w:rsid w:val="005D6D7D"/>
    <w:rsid w:val="00607A40"/>
    <w:rsid w:val="00612E58"/>
    <w:rsid w:val="00614A33"/>
    <w:rsid w:val="00614F52"/>
    <w:rsid w:val="0062678F"/>
    <w:rsid w:val="00636CEE"/>
    <w:rsid w:val="00651BD7"/>
    <w:rsid w:val="006709DC"/>
    <w:rsid w:val="00672ADF"/>
    <w:rsid w:val="00672DEB"/>
    <w:rsid w:val="00681F55"/>
    <w:rsid w:val="00690611"/>
    <w:rsid w:val="00696888"/>
    <w:rsid w:val="006C00E2"/>
    <w:rsid w:val="006C06B2"/>
    <w:rsid w:val="006D3B86"/>
    <w:rsid w:val="006D518D"/>
    <w:rsid w:val="006E1671"/>
    <w:rsid w:val="00701755"/>
    <w:rsid w:val="007030E6"/>
    <w:rsid w:val="00706A08"/>
    <w:rsid w:val="0071088D"/>
    <w:rsid w:val="00716651"/>
    <w:rsid w:val="00722227"/>
    <w:rsid w:val="007671FF"/>
    <w:rsid w:val="007716FA"/>
    <w:rsid w:val="00776808"/>
    <w:rsid w:val="00795101"/>
    <w:rsid w:val="00797E6C"/>
    <w:rsid w:val="007A2399"/>
    <w:rsid w:val="007A3A21"/>
    <w:rsid w:val="007B64E1"/>
    <w:rsid w:val="007D4E76"/>
    <w:rsid w:val="007F3AD0"/>
    <w:rsid w:val="0080097A"/>
    <w:rsid w:val="00811D93"/>
    <w:rsid w:val="00812230"/>
    <w:rsid w:val="008357AF"/>
    <w:rsid w:val="008421BA"/>
    <w:rsid w:val="00845DCC"/>
    <w:rsid w:val="00875E15"/>
    <w:rsid w:val="00890B19"/>
    <w:rsid w:val="0089417B"/>
    <w:rsid w:val="008978E8"/>
    <w:rsid w:val="008A0206"/>
    <w:rsid w:val="008B4BB9"/>
    <w:rsid w:val="008C4AA4"/>
    <w:rsid w:val="008C7F7F"/>
    <w:rsid w:val="008D2E37"/>
    <w:rsid w:val="008E0456"/>
    <w:rsid w:val="008E3F2B"/>
    <w:rsid w:val="0091005F"/>
    <w:rsid w:val="0093102E"/>
    <w:rsid w:val="0096086D"/>
    <w:rsid w:val="00960BC1"/>
    <w:rsid w:val="00990735"/>
    <w:rsid w:val="00995BDE"/>
    <w:rsid w:val="009A47AC"/>
    <w:rsid w:val="009B02A8"/>
    <w:rsid w:val="009B47B8"/>
    <w:rsid w:val="009F659C"/>
    <w:rsid w:val="00A04E80"/>
    <w:rsid w:val="00A16F0C"/>
    <w:rsid w:val="00A40F06"/>
    <w:rsid w:val="00A52DC5"/>
    <w:rsid w:val="00A570AA"/>
    <w:rsid w:val="00A734BC"/>
    <w:rsid w:val="00A768AE"/>
    <w:rsid w:val="00AB62E0"/>
    <w:rsid w:val="00AC169E"/>
    <w:rsid w:val="00AD03F5"/>
    <w:rsid w:val="00AD6B54"/>
    <w:rsid w:val="00AE4F9F"/>
    <w:rsid w:val="00AF0EDF"/>
    <w:rsid w:val="00B068D7"/>
    <w:rsid w:val="00B16042"/>
    <w:rsid w:val="00B16D0B"/>
    <w:rsid w:val="00B21BE8"/>
    <w:rsid w:val="00B3655A"/>
    <w:rsid w:val="00B44B9A"/>
    <w:rsid w:val="00B719A9"/>
    <w:rsid w:val="00B76EEB"/>
    <w:rsid w:val="00B96CEF"/>
    <w:rsid w:val="00BA311D"/>
    <w:rsid w:val="00BB4206"/>
    <w:rsid w:val="00BD079F"/>
    <w:rsid w:val="00BD78A6"/>
    <w:rsid w:val="00BE56EE"/>
    <w:rsid w:val="00C37BD4"/>
    <w:rsid w:val="00C57405"/>
    <w:rsid w:val="00C72C5D"/>
    <w:rsid w:val="00C815F4"/>
    <w:rsid w:val="00C93608"/>
    <w:rsid w:val="00CB101F"/>
    <w:rsid w:val="00CB3C77"/>
    <w:rsid w:val="00CC4DDA"/>
    <w:rsid w:val="00CD41EB"/>
    <w:rsid w:val="00D05341"/>
    <w:rsid w:val="00D27C79"/>
    <w:rsid w:val="00D3345E"/>
    <w:rsid w:val="00D367B4"/>
    <w:rsid w:val="00D40107"/>
    <w:rsid w:val="00D554F3"/>
    <w:rsid w:val="00D66D9B"/>
    <w:rsid w:val="00D66FFB"/>
    <w:rsid w:val="00D7189A"/>
    <w:rsid w:val="00D72C23"/>
    <w:rsid w:val="00D75FEF"/>
    <w:rsid w:val="00D93187"/>
    <w:rsid w:val="00D95887"/>
    <w:rsid w:val="00DB7555"/>
    <w:rsid w:val="00DC3F68"/>
    <w:rsid w:val="00DE7BF9"/>
    <w:rsid w:val="00DF409B"/>
    <w:rsid w:val="00E0149D"/>
    <w:rsid w:val="00E15923"/>
    <w:rsid w:val="00E1770D"/>
    <w:rsid w:val="00E3218B"/>
    <w:rsid w:val="00E41BC5"/>
    <w:rsid w:val="00E5061C"/>
    <w:rsid w:val="00E64481"/>
    <w:rsid w:val="00E7004A"/>
    <w:rsid w:val="00EB6222"/>
    <w:rsid w:val="00EC7EB2"/>
    <w:rsid w:val="00ED3E93"/>
    <w:rsid w:val="00EE02BF"/>
    <w:rsid w:val="00EE261A"/>
    <w:rsid w:val="00EF5248"/>
    <w:rsid w:val="00F0463F"/>
    <w:rsid w:val="00F26F8D"/>
    <w:rsid w:val="00F32B86"/>
    <w:rsid w:val="00F5472F"/>
    <w:rsid w:val="00F60CA5"/>
    <w:rsid w:val="00F7229D"/>
    <w:rsid w:val="00FB6608"/>
    <w:rsid w:val="00FE1463"/>
    <w:rsid w:val="00FE77ED"/>
    <w:rsid w:val="00FF2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docId w15:val="{624109D9-73B4-49E3-817A-469CA42D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B1D3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097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555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6F3601-57AF-4C2F-BB76-C72ED4888A97}">
  <ds:schemaRefs>
    <ds:schemaRef ds:uri="http://schemas.openxmlformats.org/officeDocument/2006/bibliography"/>
  </ds:schemaRefs>
</ds:datastoreItem>
</file>

<file path=customXml/itemProps2.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B84276-3968-466C-BE3C-14EDCE99E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4</cp:revision>
  <cp:lastPrinted>2024-05-22T13:01:00Z</cp:lastPrinted>
  <dcterms:created xsi:type="dcterms:W3CDTF">2024-05-22T10:13:00Z</dcterms:created>
  <dcterms:modified xsi:type="dcterms:W3CDTF">2024-06-03T13:07:00Z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