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>Tel: 01243 266424  |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2CB26B8C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1C5254">
        <w:rPr>
          <w:rFonts w:cs="Arial"/>
          <w:color w:val="EE0000"/>
          <w:sz w:val="20"/>
          <w:szCs w:val="20"/>
        </w:rPr>
        <w:t>23rd</w:t>
      </w:r>
      <w:r w:rsidR="00A54B6C" w:rsidRPr="00A54B6C">
        <w:rPr>
          <w:rFonts w:cs="Arial"/>
          <w:color w:val="EE0000"/>
          <w:sz w:val="20"/>
          <w:szCs w:val="20"/>
          <w:vertAlign w:val="superscript"/>
        </w:rPr>
        <w:t>h</w:t>
      </w:r>
      <w:r w:rsidR="00A54B6C">
        <w:rPr>
          <w:rFonts w:cs="Arial"/>
          <w:color w:val="EE0000"/>
          <w:sz w:val="20"/>
          <w:szCs w:val="20"/>
        </w:rPr>
        <w:t xml:space="preserve"> June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proofErr w:type="spellStart"/>
      <w:r w:rsidRPr="00A04FBD">
        <w:rPr>
          <w:rFonts w:cs="Arial"/>
          <w:sz w:val="20"/>
          <w:szCs w:val="20"/>
        </w:rPr>
        <w:t>Ms</w:t>
      </w:r>
      <w:proofErr w:type="spellEnd"/>
      <w:r w:rsidRPr="00A04FBD">
        <w:rPr>
          <w:rFonts w:cs="Arial"/>
          <w:sz w:val="20"/>
          <w:szCs w:val="20"/>
        </w:rPr>
        <w:t xml:space="preserve"> P Hilton, Mr M Howard, Mr D Huntley, Mr I Manion &amp; Mrs R Palmer</w:t>
      </w:r>
    </w:p>
    <w:p w14:paraId="5BCD681B" w14:textId="67DF66C2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Issued:</w:t>
      </w:r>
      <w:r w:rsidRPr="00A04FBD">
        <w:rPr>
          <w:rFonts w:cs="Arial"/>
          <w:sz w:val="20"/>
          <w:szCs w:val="20"/>
        </w:rPr>
        <w:t xml:space="preserve">  </w:t>
      </w:r>
      <w:r w:rsidR="001C5254" w:rsidRPr="001C5254">
        <w:rPr>
          <w:rFonts w:cs="Arial"/>
          <w:color w:val="EE0000"/>
          <w:sz w:val="20"/>
          <w:szCs w:val="20"/>
        </w:rPr>
        <w:t>17th</w:t>
      </w:r>
      <w:r w:rsidR="00A54B6C" w:rsidRPr="00A54B6C">
        <w:rPr>
          <w:rFonts w:cs="Arial"/>
          <w:color w:val="EE0000"/>
          <w:sz w:val="20"/>
          <w:szCs w:val="20"/>
        </w:rPr>
        <w:t xml:space="preserve"> June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summoned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9D7AF3" w:rsidRDefault="00E02148" w:rsidP="009D7AF3">
      <w:pPr>
        <w:spacing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sz w:val="20"/>
          <w:szCs w:val="20"/>
        </w:rPr>
        <w:t xml:space="preserve">To receive declarations of interest by </w:t>
      </w:r>
      <w:proofErr w:type="spellStart"/>
      <w:r w:rsidRPr="009D7AF3">
        <w:rPr>
          <w:rFonts w:cs="Arial"/>
          <w:b/>
          <w:sz w:val="20"/>
          <w:szCs w:val="20"/>
        </w:rPr>
        <w:t>Councillors</w:t>
      </w:r>
      <w:proofErr w:type="spellEnd"/>
      <w:r w:rsidRPr="009D7AF3">
        <w:rPr>
          <w:rFonts w:cs="Arial"/>
          <w:b/>
          <w:sz w:val="20"/>
          <w:szCs w:val="20"/>
        </w:rPr>
        <w:t xml:space="preserve"> on any of the agenda items below.</w:t>
      </w:r>
      <w:r w:rsidRPr="009D7AF3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9D7AF3" w:rsidRDefault="00E02148" w:rsidP="009D7AF3">
      <w:pPr>
        <w:pStyle w:val="ListParagraph"/>
        <w:spacing w:line="240" w:lineRule="auto"/>
        <w:rPr>
          <w:rFonts w:cs="Arial"/>
          <w:b/>
          <w:color w:val="000000"/>
          <w:sz w:val="20"/>
          <w:szCs w:val="20"/>
        </w:rPr>
      </w:pPr>
    </w:p>
    <w:p w14:paraId="2FA70F52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Public Session </w:t>
      </w:r>
      <w:r w:rsidRPr="009D7AF3">
        <w:rPr>
          <w:rFonts w:cs="Arial"/>
          <w:i/>
          <w:color w:val="000000"/>
          <w:sz w:val="20"/>
          <w:szCs w:val="20"/>
        </w:rPr>
        <w:t>(this will be limited to 10 minutes)</w:t>
      </w:r>
    </w:p>
    <w:p w14:paraId="37039CB3" w14:textId="77777777" w:rsidR="00E02148" w:rsidRPr="009D7AF3" w:rsidRDefault="00E02148" w:rsidP="009D7AF3">
      <w:pPr>
        <w:pStyle w:val="ListParagraph"/>
        <w:spacing w:line="240" w:lineRule="auto"/>
        <w:rPr>
          <w:rFonts w:cs="Arial"/>
          <w:b/>
          <w:color w:val="000000"/>
          <w:sz w:val="20"/>
          <w:szCs w:val="20"/>
        </w:rPr>
      </w:pPr>
    </w:p>
    <w:p w14:paraId="209F45B0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To receive and approve the minutes of the Planning Committee meeting held on 9</w:t>
      </w:r>
      <w:r w:rsidRPr="009D7AF3">
        <w:rPr>
          <w:rFonts w:cs="Arial"/>
          <w:b/>
          <w:color w:val="000000"/>
          <w:sz w:val="20"/>
          <w:szCs w:val="20"/>
          <w:vertAlign w:val="superscript"/>
        </w:rPr>
        <w:t>th</w:t>
      </w:r>
      <w:r w:rsidRPr="009D7AF3">
        <w:rPr>
          <w:rFonts w:cs="Arial"/>
          <w:b/>
          <w:color w:val="000000"/>
          <w:sz w:val="20"/>
          <w:szCs w:val="20"/>
        </w:rPr>
        <w:t xml:space="preserve"> June 2026 </w:t>
      </w:r>
      <w:r w:rsidRPr="009D7AF3">
        <w:rPr>
          <w:rFonts w:cs="Arial"/>
          <w:color w:val="000000"/>
          <w:sz w:val="20"/>
          <w:szCs w:val="20"/>
        </w:rPr>
        <w:t>(</w:t>
      </w:r>
      <w:r w:rsidRPr="009D7AF3">
        <w:rPr>
          <w:rFonts w:cs="Arial"/>
          <w:i/>
          <w:color w:val="000000"/>
          <w:sz w:val="20"/>
          <w:szCs w:val="20"/>
        </w:rPr>
        <w:t>previously issued</w:t>
      </w:r>
      <w:r w:rsidRPr="009D7AF3">
        <w:rPr>
          <w:rFonts w:cs="Arial"/>
          <w:color w:val="000000"/>
          <w:sz w:val="20"/>
          <w:szCs w:val="20"/>
        </w:rPr>
        <w:t xml:space="preserve">).  </w:t>
      </w:r>
    </w:p>
    <w:p w14:paraId="19412F6E" w14:textId="77777777" w:rsidR="00E02148" w:rsidRPr="009D7AF3" w:rsidRDefault="00E02148" w:rsidP="009D7AF3">
      <w:pPr>
        <w:pStyle w:val="ListParagraph"/>
        <w:spacing w:line="240" w:lineRule="auto"/>
        <w:rPr>
          <w:rFonts w:cs="Arial"/>
          <w:b/>
          <w:color w:val="000000"/>
          <w:sz w:val="20"/>
          <w:szCs w:val="20"/>
        </w:rPr>
      </w:pPr>
    </w:p>
    <w:p w14:paraId="74C5552A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Matters arising from the previous Minutes </w:t>
      </w:r>
      <w:r w:rsidRPr="009D7AF3">
        <w:rPr>
          <w:rFonts w:cs="Arial"/>
          <w:color w:val="000000"/>
          <w:sz w:val="20"/>
          <w:szCs w:val="20"/>
        </w:rPr>
        <w:t>(</w:t>
      </w:r>
      <w:r w:rsidRPr="009D7AF3">
        <w:rPr>
          <w:rFonts w:cs="Arial"/>
          <w:i/>
          <w:color w:val="000000"/>
          <w:sz w:val="20"/>
          <w:szCs w:val="20"/>
        </w:rPr>
        <w:t>this is for information sharing purposes only</w:t>
      </w:r>
      <w:r w:rsidRPr="009D7AF3">
        <w:rPr>
          <w:rFonts w:cs="Arial"/>
          <w:color w:val="000000"/>
          <w:sz w:val="20"/>
          <w:szCs w:val="20"/>
        </w:rPr>
        <w:t>)</w:t>
      </w:r>
      <w:r w:rsidRPr="009D7AF3">
        <w:rPr>
          <w:rFonts w:cs="Arial"/>
          <w:color w:val="000000"/>
          <w:sz w:val="20"/>
          <w:szCs w:val="20"/>
        </w:rPr>
        <w:tab/>
      </w:r>
      <w:r w:rsidRPr="009D7AF3">
        <w:rPr>
          <w:rFonts w:cs="Arial"/>
          <w:color w:val="000000"/>
          <w:sz w:val="20"/>
          <w:szCs w:val="20"/>
        </w:rPr>
        <w:tab/>
      </w:r>
    </w:p>
    <w:p w14:paraId="51613407" w14:textId="77777777" w:rsidR="00E02148" w:rsidRPr="009D7AF3" w:rsidRDefault="00E02148" w:rsidP="009D7AF3">
      <w:pPr>
        <w:pStyle w:val="ListParagraph"/>
        <w:spacing w:line="240" w:lineRule="auto"/>
        <w:rPr>
          <w:rFonts w:cs="Arial"/>
          <w:b/>
          <w:color w:val="000000"/>
          <w:sz w:val="20"/>
          <w:szCs w:val="20"/>
        </w:rPr>
      </w:pPr>
    </w:p>
    <w:p w14:paraId="465C8886" w14:textId="77777777" w:rsid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Planning applications: </w:t>
      </w:r>
      <w:r w:rsidRPr="009D7AF3">
        <w:rPr>
          <w:rFonts w:cs="Arial"/>
          <w:i/>
          <w:sz w:val="20"/>
          <w:szCs w:val="20"/>
        </w:rPr>
        <w:t xml:space="preserve">To consider responses to Planning Applications which have been submitted to Arun District Council and to delegate to the Parish Clerk to respond to each application. </w:t>
      </w:r>
    </w:p>
    <w:p w14:paraId="66EE4D60" w14:textId="77777777" w:rsidR="009D7AF3" w:rsidRDefault="009D7AF3" w:rsidP="009D7AF3">
      <w:pPr>
        <w:pStyle w:val="ListParagraph"/>
        <w:rPr>
          <w:rFonts w:cs="Arial"/>
          <w:b/>
          <w:color w:val="000000"/>
          <w:sz w:val="20"/>
          <w:szCs w:val="20"/>
        </w:rPr>
      </w:pPr>
    </w:p>
    <w:p w14:paraId="720ADF8A" w14:textId="77777777" w:rsidR="009D7AF3" w:rsidRDefault="00E02148" w:rsidP="009D7AF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P/73/26/HH – 113 West Front Road Pagham PO21 4TB.  Hip to gable loft conversion, including raising of the roof, Juliet balcony and </w:t>
      </w:r>
      <w:proofErr w:type="spellStart"/>
      <w:r w:rsidRPr="009D7AF3">
        <w:rPr>
          <w:rFonts w:cs="Arial"/>
          <w:b/>
          <w:color w:val="000000"/>
          <w:sz w:val="20"/>
          <w:szCs w:val="20"/>
        </w:rPr>
        <w:t>rooflights</w:t>
      </w:r>
      <w:proofErr w:type="spellEnd"/>
    </w:p>
    <w:p w14:paraId="66399A4D" w14:textId="77777777" w:rsidR="009D7AF3" w:rsidRDefault="009D7AF3" w:rsidP="009D7A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20C20D61" w14:textId="114A7F86" w:rsidR="00E02148" w:rsidRPr="009D7AF3" w:rsidRDefault="00E02148" w:rsidP="009D7AF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P/76/26/PL – Sefter Farm Pagham Road Pagham PO21 3PX.  Construction of a new engineering block building and car parking areas together with a new access road, footpaths and hard standing area.  This application may affect the setting of a listed building and is in CIL Zone 5 (Zero Rated) as other development.</w:t>
      </w:r>
    </w:p>
    <w:p w14:paraId="4F880BAB" w14:textId="77777777" w:rsidR="00E02148" w:rsidRPr="009D7AF3" w:rsidRDefault="00E02148" w:rsidP="009D7AF3">
      <w:pPr>
        <w:spacing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ab/>
      </w:r>
    </w:p>
    <w:p w14:paraId="31347943" w14:textId="77777777" w:rsidR="00E02148" w:rsidRPr="009D7AF3" w:rsidRDefault="00E02148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bCs/>
          <w:sz w:val="20"/>
          <w:szCs w:val="20"/>
        </w:rPr>
        <w:t>To note any decisions confirmed by Arun DC</w:t>
      </w:r>
      <w:r w:rsidRPr="009D7AF3">
        <w:rPr>
          <w:rFonts w:cs="Arial"/>
          <w:b/>
          <w:color w:val="000000"/>
          <w:sz w:val="20"/>
          <w:szCs w:val="20"/>
        </w:rPr>
        <w:t xml:space="preserve"> </w:t>
      </w:r>
    </w:p>
    <w:p w14:paraId="451CC686" w14:textId="77777777" w:rsidR="00E02148" w:rsidRPr="009D7AF3" w:rsidRDefault="00E02148" w:rsidP="009D7AF3">
      <w:pPr>
        <w:tabs>
          <w:tab w:val="left" w:pos="851"/>
        </w:tabs>
        <w:spacing w:line="240" w:lineRule="auto"/>
        <w:ind w:left="1003"/>
        <w:rPr>
          <w:rFonts w:cs="Arial"/>
          <w:b/>
          <w:color w:val="000000"/>
          <w:sz w:val="20"/>
          <w:szCs w:val="20"/>
        </w:rPr>
      </w:pPr>
    </w:p>
    <w:p w14:paraId="7BF8CB95" w14:textId="77777777" w:rsidR="00E02148" w:rsidRPr="009D7AF3" w:rsidRDefault="00E02148" w:rsidP="009D7AF3">
      <w:pPr>
        <w:widowControl w:val="0"/>
        <w:numPr>
          <w:ilvl w:val="0"/>
          <w:numId w:val="1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Enforcement &amp; ADC Planning Committees</w:t>
      </w:r>
      <w:r w:rsidRPr="009D7AF3">
        <w:rPr>
          <w:rFonts w:cs="Arial"/>
          <w:color w:val="000000"/>
          <w:sz w:val="20"/>
          <w:szCs w:val="20"/>
        </w:rPr>
        <w:t xml:space="preserve"> </w:t>
      </w:r>
      <w:r w:rsidRPr="009D7AF3">
        <w:rPr>
          <w:rFonts w:cs="Arial"/>
          <w:i/>
          <w:color w:val="000000"/>
          <w:sz w:val="20"/>
          <w:szCs w:val="20"/>
        </w:rPr>
        <w:t>receive any updates &amp; consider any issues.</w:t>
      </w:r>
    </w:p>
    <w:p w14:paraId="12A70938" w14:textId="77777777" w:rsidR="00E02148" w:rsidRPr="009D7AF3" w:rsidRDefault="00E02148" w:rsidP="009D7AF3">
      <w:pPr>
        <w:pStyle w:val="ListParagraph"/>
        <w:spacing w:line="240" w:lineRule="auto"/>
        <w:rPr>
          <w:rFonts w:cs="Arial"/>
          <w:b/>
          <w:i/>
          <w:color w:val="000000"/>
          <w:sz w:val="20"/>
          <w:szCs w:val="20"/>
        </w:rPr>
      </w:pPr>
    </w:p>
    <w:p w14:paraId="2D196703" w14:textId="77777777" w:rsidR="00E02148" w:rsidRPr="009D7AF3" w:rsidRDefault="00E02148" w:rsidP="009D7AF3">
      <w:pPr>
        <w:widowControl w:val="0"/>
        <w:numPr>
          <w:ilvl w:val="0"/>
          <w:numId w:val="1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iCs/>
          <w:color w:val="000000"/>
          <w:sz w:val="20"/>
          <w:szCs w:val="20"/>
        </w:rPr>
        <w:t xml:space="preserve">Discharge of conditions applications </w:t>
      </w:r>
      <w:r w:rsidRPr="009D7AF3">
        <w:rPr>
          <w:rFonts w:cs="Arial"/>
          <w:bCs/>
          <w:i/>
          <w:color w:val="000000"/>
          <w:sz w:val="20"/>
          <w:szCs w:val="20"/>
        </w:rPr>
        <w:t>to receive details of discharge of conditions applications under consideration for strategic or larger sites which may be of interest to the Committee.</w:t>
      </w:r>
    </w:p>
    <w:p w14:paraId="43BF660D" w14:textId="77777777" w:rsidR="009D7AF3" w:rsidRPr="009D7AF3" w:rsidRDefault="009D7AF3" w:rsidP="009D7AF3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9D7AF3" w:rsidRDefault="00B75CD6" w:rsidP="009D7AF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9D7AF3">
        <w:rPr>
          <w:rFonts w:cs="Arial"/>
          <w:b/>
          <w:color w:val="000000"/>
          <w:sz w:val="20"/>
          <w:szCs w:val="20"/>
        </w:rPr>
        <w:t>meeting</w:t>
      </w:r>
    </w:p>
    <w:p w14:paraId="2D24EDB6" w14:textId="77777777" w:rsidR="00463C36" w:rsidRPr="009D7AF3" w:rsidRDefault="00463C36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</w:p>
    <w:p w14:paraId="747B6A80" w14:textId="77777777" w:rsidR="00463C36" w:rsidRPr="009D7AF3" w:rsidRDefault="00463C36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Signed: </w:t>
      </w:r>
      <w:r w:rsidRPr="009D7AF3">
        <w:rPr>
          <w:rFonts w:ascii="Brush Script MT" w:hAnsi="Brush Script MT" w:cs="Arial"/>
          <w:b/>
          <w:color w:val="000000"/>
          <w:sz w:val="20"/>
          <w:szCs w:val="20"/>
        </w:rPr>
        <w:t>Nicola Swann</w:t>
      </w:r>
      <w:r w:rsidRPr="009D7AF3">
        <w:rPr>
          <w:rFonts w:cs="Arial"/>
          <w:b/>
          <w:color w:val="000000"/>
          <w:sz w:val="20"/>
          <w:szCs w:val="20"/>
        </w:rPr>
        <w:t xml:space="preserve"> – Clerk to the Council</w:t>
      </w:r>
    </w:p>
    <w:sectPr w:rsidR="004902BF" w:rsidRPr="009D7AF3" w:rsidSect="00275428">
      <w:pgSz w:w="12240" w:h="15840"/>
      <w:pgMar w:top="851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3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1"/>
  </w:num>
  <w:num w:numId="13" w16cid:durableId="1430853544">
    <w:abstractNumId w:val="12"/>
  </w:num>
  <w:num w:numId="14" w16cid:durableId="13709126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7E8"/>
    <w:rsid w:val="000C1711"/>
    <w:rsid w:val="000D2F3B"/>
    <w:rsid w:val="000E2D60"/>
    <w:rsid w:val="00124D0E"/>
    <w:rsid w:val="0015074B"/>
    <w:rsid w:val="00166687"/>
    <w:rsid w:val="001C5254"/>
    <w:rsid w:val="00215797"/>
    <w:rsid w:val="002159C2"/>
    <w:rsid w:val="0025155F"/>
    <w:rsid w:val="00260F9D"/>
    <w:rsid w:val="00275428"/>
    <w:rsid w:val="0029420C"/>
    <w:rsid w:val="0029639D"/>
    <w:rsid w:val="00326F90"/>
    <w:rsid w:val="00345D4A"/>
    <w:rsid w:val="00373B6E"/>
    <w:rsid w:val="003D3706"/>
    <w:rsid w:val="00463C36"/>
    <w:rsid w:val="004902BF"/>
    <w:rsid w:val="0053528E"/>
    <w:rsid w:val="00554F78"/>
    <w:rsid w:val="00561E56"/>
    <w:rsid w:val="005A661C"/>
    <w:rsid w:val="005E0475"/>
    <w:rsid w:val="005E6812"/>
    <w:rsid w:val="006B7D46"/>
    <w:rsid w:val="006D5E9C"/>
    <w:rsid w:val="00741F99"/>
    <w:rsid w:val="008A7A23"/>
    <w:rsid w:val="00940E85"/>
    <w:rsid w:val="009C6A19"/>
    <w:rsid w:val="009D7AF3"/>
    <w:rsid w:val="00A04FBD"/>
    <w:rsid w:val="00A30409"/>
    <w:rsid w:val="00A54B6C"/>
    <w:rsid w:val="00AA1D8D"/>
    <w:rsid w:val="00AA3686"/>
    <w:rsid w:val="00AE0B55"/>
    <w:rsid w:val="00AE57B8"/>
    <w:rsid w:val="00B47730"/>
    <w:rsid w:val="00B75CD6"/>
    <w:rsid w:val="00BC1F8D"/>
    <w:rsid w:val="00BF293E"/>
    <w:rsid w:val="00C15CC4"/>
    <w:rsid w:val="00CB0664"/>
    <w:rsid w:val="00CD60A4"/>
    <w:rsid w:val="00CF48CB"/>
    <w:rsid w:val="00D30B0B"/>
    <w:rsid w:val="00DB134D"/>
    <w:rsid w:val="00DD0993"/>
    <w:rsid w:val="00E02148"/>
    <w:rsid w:val="00EA5A7C"/>
    <w:rsid w:val="00EC3BCD"/>
    <w:rsid w:val="00F041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5</cp:revision>
  <dcterms:created xsi:type="dcterms:W3CDTF">2026-09-21T11:46:00Z</dcterms:created>
  <dcterms:modified xsi:type="dcterms:W3CDTF">2026-09-21T11:49:00Z</dcterms:modified>
  <cp:category/>
</cp:coreProperties>
</file>