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DA696" w14:textId="77777777" w:rsidR="00CF48CB" w:rsidRPr="00A04FBD" w:rsidRDefault="00AA3686" w:rsidP="005E6812">
      <w:pPr>
        <w:pStyle w:val="Heading1"/>
        <w:spacing w:before="0" w:line="240" w:lineRule="auto"/>
        <w:jc w:val="center"/>
        <w:rPr>
          <w:rFonts w:ascii="Arial" w:hAnsi="Arial" w:cs="Arial"/>
          <w:sz w:val="40"/>
          <w:szCs w:val="40"/>
        </w:rPr>
      </w:pPr>
      <w:r w:rsidRPr="00A04FBD">
        <w:rPr>
          <w:rFonts w:ascii="Arial" w:hAnsi="Arial" w:cs="Arial"/>
          <w:sz w:val="40"/>
          <w:szCs w:val="40"/>
        </w:rPr>
        <w:t>PAGHAM PARISH COUNCIL</w:t>
      </w:r>
    </w:p>
    <w:p w14:paraId="6EEC7F90" w14:textId="7E7E42D2" w:rsidR="00CF48CB" w:rsidRPr="00A04FBD" w:rsidRDefault="00AA3686" w:rsidP="005E6812">
      <w:pPr>
        <w:spacing w:before="240" w:after="0" w:line="240" w:lineRule="auto"/>
        <w:jc w:val="center"/>
        <w:rPr>
          <w:rFonts w:cs="Arial"/>
          <w:sz w:val="18"/>
          <w:szCs w:val="18"/>
        </w:rPr>
      </w:pPr>
      <w:r w:rsidRPr="00A04FBD">
        <w:rPr>
          <w:rFonts w:cs="Arial"/>
          <w:i/>
          <w:sz w:val="17"/>
          <w:szCs w:val="17"/>
        </w:rPr>
        <w:t>Tel: 01243 266424  |  E-mail: clerk@paghamparishcouncil.gov.uk</w:t>
      </w:r>
      <w:r w:rsidRPr="00A04FBD">
        <w:rPr>
          <w:rFonts w:cs="Arial"/>
          <w:i/>
          <w:sz w:val="17"/>
          <w:szCs w:val="17"/>
        </w:rPr>
        <w:br/>
      </w:r>
    </w:p>
    <w:p w14:paraId="01E6A490" w14:textId="77777777" w:rsidR="00CF48CB" w:rsidRPr="00A04FBD" w:rsidRDefault="00AA3686" w:rsidP="00A04FBD">
      <w:pPr>
        <w:pStyle w:val="Heading2"/>
        <w:spacing w:before="0" w:line="240" w:lineRule="auto"/>
        <w:jc w:val="center"/>
        <w:rPr>
          <w:rFonts w:ascii="Arial" w:hAnsi="Arial" w:cs="Arial"/>
          <w:sz w:val="20"/>
          <w:szCs w:val="20"/>
        </w:rPr>
      </w:pPr>
      <w:r w:rsidRPr="00A04FBD">
        <w:rPr>
          <w:rFonts w:ascii="Arial" w:hAnsi="Arial" w:cs="Arial"/>
          <w:sz w:val="20"/>
          <w:szCs w:val="20"/>
        </w:rPr>
        <w:t>Meeting Information</w:t>
      </w:r>
    </w:p>
    <w:p w14:paraId="0843D57F" w14:textId="2B2E6EA5" w:rsidR="00CF48CB" w:rsidRPr="00A04FBD" w:rsidRDefault="00AA3686" w:rsidP="005E6812">
      <w:pPr>
        <w:pStyle w:val="ListBullet"/>
        <w:spacing w:line="240" w:lineRule="auto"/>
        <w:rPr>
          <w:rFonts w:cs="Arial"/>
          <w:sz w:val="20"/>
          <w:szCs w:val="20"/>
        </w:rPr>
      </w:pPr>
      <w:r w:rsidRPr="00A04FBD">
        <w:rPr>
          <w:rFonts w:cs="Arial"/>
          <w:b/>
          <w:sz w:val="20"/>
          <w:szCs w:val="20"/>
        </w:rPr>
        <w:t xml:space="preserve">Date and Time: </w:t>
      </w:r>
      <w:r w:rsidRPr="00A04FBD">
        <w:rPr>
          <w:rFonts w:cs="Arial"/>
          <w:color w:val="EE0000"/>
          <w:sz w:val="20"/>
          <w:szCs w:val="20"/>
        </w:rPr>
        <w:t xml:space="preserve">Tuesday </w:t>
      </w:r>
      <w:r w:rsidR="00F10D31">
        <w:rPr>
          <w:rFonts w:cs="Arial"/>
          <w:color w:val="EE0000"/>
          <w:sz w:val="20"/>
          <w:szCs w:val="20"/>
        </w:rPr>
        <w:t>28</w:t>
      </w:r>
      <w:r w:rsidR="00CD0D40">
        <w:rPr>
          <w:rFonts w:cs="Arial"/>
          <w:color w:val="EE0000"/>
          <w:sz w:val="20"/>
          <w:szCs w:val="20"/>
        </w:rPr>
        <w:t>th</w:t>
      </w:r>
      <w:r w:rsidR="00A54B6C">
        <w:rPr>
          <w:rFonts w:cs="Arial"/>
          <w:color w:val="EE0000"/>
          <w:sz w:val="20"/>
          <w:szCs w:val="20"/>
        </w:rPr>
        <w:t xml:space="preserve"> Ju</w:t>
      </w:r>
      <w:r w:rsidR="00CD0D40">
        <w:rPr>
          <w:rFonts w:cs="Arial"/>
          <w:color w:val="EE0000"/>
          <w:sz w:val="20"/>
          <w:szCs w:val="20"/>
        </w:rPr>
        <w:t>ly</w:t>
      </w:r>
      <w:r w:rsidRPr="00A04FBD">
        <w:rPr>
          <w:rFonts w:cs="Arial"/>
          <w:color w:val="EE0000"/>
          <w:sz w:val="20"/>
          <w:szCs w:val="20"/>
        </w:rPr>
        <w:t xml:space="preserve"> 2026</w:t>
      </w:r>
      <w:r w:rsidRPr="00A04FBD">
        <w:rPr>
          <w:rFonts w:cs="Arial"/>
          <w:sz w:val="20"/>
          <w:szCs w:val="20"/>
        </w:rPr>
        <w:t xml:space="preserve"> at 7.</w:t>
      </w:r>
      <w:r w:rsidR="005E0475" w:rsidRPr="00A04FBD">
        <w:rPr>
          <w:rFonts w:cs="Arial"/>
          <w:sz w:val="20"/>
          <w:szCs w:val="20"/>
        </w:rPr>
        <w:t>1</w:t>
      </w:r>
      <w:r w:rsidRPr="00A04FBD">
        <w:rPr>
          <w:rFonts w:cs="Arial"/>
          <w:sz w:val="20"/>
          <w:szCs w:val="20"/>
        </w:rPr>
        <w:t>5pm</w:t>
      </w:r>
    </w:p>
    <w:p w14:paraId="2D6230EC" w14:textId="77777777" w:rsidR="00CF48CB" w:rsidRPr="00A04FBD" w:rsidRDefault="00AA3686" w:rsidP="005E6812">
      <w:pPr>
        <w:pStyle w:val="ListBullet"/>
        <w:spacing w:line="240" w:lineRule="auto"/>
        <w:rPr>
          <w:rFonts w:cs="Arial"/>
          <w:sz w:val="20"/>
          <w:szCs w:val="20"/>
        </w:rPr>
      </w:pPr>
      <w:r w:rsidRPr="00A04FBD">
        <w:rPr>
          <w:rFonts w:cs="Arial"/>
          <w:b/>
          <w:sz w:val="20"/>
          <w:szCs w:val="20"/>
        </w:rPr>
        <w:t xml:space="preserve">Venue: </w:t>
      </w:r>
      <w:r w:rsidRPr="00A04FBD">
        <w:rPr>
          <w:rFonts w:cs="Arial"/>
          <w:sz w:val="20"/>
          <w:szCs w:val="20"/>
        </w:rPr>
        <w:t>The Small Hall, Pagham Village Hall, Pagham, PO21 4NJ</w:t>
      </w:r>
    </w:p>
    <w:p w14:paraId="2AFB98A8" w14:textId="00F8DF3D" w:rsidR="00CF48CB" w:rsidRPr="00A04FBD" w:rsidRDefault="00AA3686" w:rsidP="005E6812">
      <w:pPr>
        <w:pStyle w:val="ListBullet"/>
        <w:spacing w:line="240" w:lineRule="auto"/>
        <w:rPr>
          <w:rFonts w:cs="Arial"/>
          <w:sz w:val="20"/>
          <w:szCs w:val="20"/>
        </w:rPr>
      </w:pPr>
      <w:r w:rsidRPr="00A04FBD">
        <w:rPr>
          <w:rFonts w:cs="Arial"/>
          <w:b/>
          <w:sz w:val="20"/>
          <w:szCs w:val="20"/>
        </w:rPr>
        <w:t xml:space="preserve">Councillors Summoned: </w:t>
      </w:r>
      <w:r w:rsidRPr="00A04FBD">
        <w:rPr>
          <w:rFonts w:cs="Arial"/>
          <w:sz w:val="20"/>
          <w:szCs w:val="20"/>
        </w:rPr>
        <w:t xml:space="preserve">Mr P Atkins, Mrs J Behr, </w:t>
      </w:r>
      <w:r w:rsidR="005E0475" w:rsidRPr="00A04FBD">
        <w:rPr>
          <w:rFonts w:cs="Arial"/>
          <w:sz w:val="20"/>
          <w:szCs w:val="20"/>
        </w:rPr>
        <w:t xml:space="preserve">Mr J Carr, </w:t>
      </w:r>
      <w:r w:rsidRPr="00A04FBD">
        <w:rPr>
          <w:rFonts w:cs="Arial"/>
          <w:sz w:val="20"/>
          <w:szCs w:val="20"/>
        </w:rPr>
        <w:t xml:space="preserve">Mr P Cooper, </w:t>
      </w:r>
      <w:r w:rsidR="006D5E9C" w:rsidRPr="00A04FBD">
        <w:rPr>
          <w:rFonts w:cs="Arial"/>
          <w:sz w:val="20"/>
          <w:szCs w:val="20"/>
        </w:rPr>
        <w:t xml:space="preserve">Mrs D Hall, </w:t>
      </w:r>
      <w:r w:rsidRPr="00A04FBD">
        <w:rPr>
          <w:rFonts w:cs="Arial"/>
          <w:sz w:val="20"/>
          <w:szCs w:val="20"/>
        </w:rPr>
        <w:t>Ms P Hilton, Mr M Howard, Mr D Huntley, Mr I Manion &amp; Mrs R Palmer</w:t>
      </w:r>
    </w:p>
    <w:p w14:paraId="5BCD681B" w14:textId="1ABF9FB0" w:rsidR="004902BF" w:rsidRPr="00A04FBD" w:rsidRDefault="004902BF" w:rsidP="005E6812">
      <w:pPr>
        <w:pStyle w:val="ListBullet"/>
        <w:spacing w:line="240" w:lineRule="auto"/>
        <w:rPr>
          <w:rFonts w:cs="Arial"/>
          <w:sz w:val="20"/>
          <w:szCs w:val="20"/>
        </w:rPr>
      </w:pPr>
      <w:r w:rsidRPr="00A04FBD">
        <w:rPr>
          <w:rFonts w:cs="Arial"/>
          <w:b/>
          <w:sz w:val="20"/>
          <w:szCs w:val="20"/>
        </w:rPr>
        <w:t>Notice Issued:</w:t>
      </w:r>
      <w:r w:rsidRPr="00A04FBD">
        <w:rPr>
          <w:rFonts w:cs="Arial"/>
          <w:sz w:val="20"/>
          <w:szCs w:val="20"/>
        </w:rPr>
        <w:t xml:space="preserve">  </w:t>
      </w:r>
      <w:r w:rsidR="00CD0D40">
        <w:rPr>
          <w:rFonts w:cs="Arial"/>
          <w:color w:val="EE0000"/>
          <w:sz w:val="20"/>
          <w:szCs w:val="20"/>
        </w:rPr>
        <w:t>7</w:t>
      </w:r>
      <w:r w:rsidR="00CD0D40" w:rsidRPr="00CD0D40">
        <w:rPr>
          <w:rFonts w:cs="Arial"/>
          <w:color w:val="EE0000"/>
          <w:sz w:val="20"/>
          <w:szCs w:val="20"/>
          <w:vertAlign w:val="superscript"/>
        </w:rPr>
        <w:t>th</w:t>
      </w:r>
      <w:r w:rsidR="00CD0D40">
        <w:rPr>
          <w:rFonts w:cs="Arial"/>
          <w:color w:val="EE0000"/>
          <w:sz w:val="20"/>
          <w:szCs w:val="20"/>
        </w:rPr>
        <w:t xml:space="preserve"> July</w:t>
      </w:r>
      <w:r w:rsidR="00215797">
        <w:rPr>
          <w:rFonts w:cs="Arial"/>
          <w:color w:val="EE0000"/>
          <w:sz w:val="20"/>
          <w:szCs w:val="20"/>
        </w:rPr>
        <w:t xml:space="preserve"> 2026</w:t>
      </w:r>
    </w:p>
    <w:p w14:paraId="031E3795" w14:textId="5CAAC6E6" w:rsidR="004902BF" w:rsidRPr="00A04FBD" w:rsidRDefault="00AA3686" w:rsidP="005E6812">
      <w:pPr>
        <w:spacing w:before="160" w:line="240" w:lineRule="auto"/>
        <w:jc w:val="center"/>
        <w:rPr>
          <w:rFonts w:cs="Arial"/>
          <w:sz w:val="20"/>
          <w:szCs w:val="20"/>
        </w:rPr>
      </w:pPr>
      <w:r w:rsidRPr="00A04FBD">
        <w:rPr>
          <w:rFonts w:cs="Arial"/>
          <w:sz w:val="20"/>
          <w:szCs w:val="20"/>
        </w:rPr>
        <w:t xml:space="preserve">Members are hereby summoned to attend a MEETING of </w:t>
      </w:r>
      <w:r w:rsidR="000C1711" w:rsidRPr="00A04FBD">
        <w:rPr>
          <w:rFonts w:cs="Arial"/>
          <w:sz w:val="20"/>
          <w:szCs w:val="20"/>
        </w:rPr>
        <w:t xml:space="preserve">the </w:t>
      </w:r>
      <w:r w:rsidR="005E0475" w:rsidRPr="00A04FBD">
        <w:rPr>
          <w:rFonts w:cs="Arial"/>
          <w:sz w:val="20"/>
          <w:szCs w:val="20"/>
        </w:rPr>
        <w:t>PLANNING</w:t>
      </w:r>
      <w:r w:rsidR="000C1711" w:rsidRPr="00A04FBD">
        <w:rPr>
          <w:rFonts w:cs="Arial"/>
          <w:sz w:val="20"/>
          <w:szCs w:val="20"/>
        </w:rPr>
        <w:t xml:space="preserve"> COMMITTEE of </w:t>
      </w:r>
      <w:r w:rsidRPr="00A04FBD">
        <w:rPr>
          <w:rFonts w:cs="Arial"/>
          <w:sz w:val="20"/>
          <w:szCs w:val="20"/>
        </w:rPr>
        <w:t>PAGHAM PARISH COUNCIL to transact the business detailed below.</w:t>
      </w:r>
    </w:p>
    <w:p w14:paraId="111C21D7" w14:textId="042E667B" w:rsidR="00CF48CB" w:rsidRPr="00A04FBD" w:rsidRDefault="00AA3686" w:rsidP="0029420C">
      <w:pPr>
        <w:spacing w:line="240" w:lineRule="auto"/>
        <w:jc w:val="center"/>
        <w:rPr>
          <w:rFonts w:cs="Arial"/>
          <w:sz w:val="20"/>
          <w:szCs w:val="20"/>
        </w:rPr>
      </w:pPr>
      <w:r w:rsidRPr="00A04FBD">
        <w:rPr>
          <w:rFonts w:cs="Arial"/>
          <w:sz w:val="20"/>
          <w:szCs w:val="20"/>
        </w:rPr>
        <w:t>Members of the Public and Press are welcome and encouraged to attend.</w:t>
      </w:r>
    </w:p>
    <w:p w14:paraId="7F4AE4CB" w14:textId="7C04D30F" w:rsidR="00CF48CB" w:rsidRPr="00345D4A" w:rsidRDefault="00AA3686" w:rsidP="00345D4A">
      <w:pPr>
        <w:pStyle w:val="Heading2"/>
        <w:jc w:val="center"/>
        <w:rPr>
          <w:sz w:val="52"/>
          <w:szCs w:val="52"/>
        </w:rPr>
      </w:pPr>
      <w:r w:rsidRPr="00345D4A">
        <w:rPr>
          <w:sz w:val="52"/>
          <w:szCs w:val="52"/>
        </w:rPr>
        <w:t>Agenda</w:t>
      </w:r>
    </w:p>
    <w:p w14:paraId="75D904BF" w14:textId="77777777" w:rsidR="00E02148" w:rsidRPr="00C76B40" w:rsidRDefault="00E02148" w:rsidP="00C76B40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C76B40">
        <w:rPr>
          <w:rFonts w:cs="Arial"/>
          <w:b/>
          <w:color w:val="000000"/>
          <w:sz w:val="20"/>
          <w:szCs w:val="20"/>
        </w:rPr>
        <w:t>Apologies from Members.</w:t>
      </w:r>
    </w:p>
    <w:p w14:paraId="2197F83E" w14:textId="77777777" w:rsidR="00E02148" w:rsidRPr="00C76B40" w:rsidRDefault="00E02148" w:rsidP="00C76B40">
      <w:pPr>
        <w:spacing w:after="0" w:line="240" w:lineRule="auto"/>
        <w:ind w:left="360"/>
        <w:rPr>
          <w:rFonts w:cs="Arial"/>
          <w:b/>
          <w:color w:val="000000"/>
          <w:sz w:val="20"/>
          <w:szCs w:val="20"/>
        </w:rPr>
      </w:pPr>
    </w:p>
    <w:p w14:paraId="5E1B28E1" w14:textId="77777777" w:rsidR="00E02148" w:rsidRPr="00C76B40" w:rsidRDefault="00E02148" w:rsidP="00C76B40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C76B40">
        <w:rPr>
          <w:rFonts w:cs="Arial"/>
          <w:b/>
          <w:sz w:val="20"/>
          <w:szCs w:val="20"/>
        </w:rPr>
        <w:t>To receive declarations of interest by Councillors on any of the agenda items below.</w:t>
      </w:r>
      <w:r w:rsidRPr="00C76B40">
        <w:rPr>
          <w:rFonts w:cs="Arial"/>
          <w:b/>
          <w:bCs/>
          <w:color w:val="000000"/>
          <w:sz w:val="20"/>
          <w:szCs w:val="20"/>
        </w:rPr>
        <w:t xml:space="preserve"> </w:t>
      </w:r>
    </w:p>
    <w:p w14:paraId="52FC2F15" w14:textId="77777777" w:rsidR="00E02148" w:rsidRPr="00C76B40" w:rsidRDefault="00E02148" w:rsidP="001108A9">
      <w:pPr>
        <w:pStyle w:val="ListParagraph"/>
        <w:spacing w:after="0" w:line="240" w:lineRule="auto"/>
        <w:rPr>
          <w:rFonts w:cs="Arial"/>
          <w:b/>
          <w:color w:val="000000"/>
          <w:sz w:val="20"/>
          <w:szCs w:val="20"/>
        </w:rPr>
      </w:pPr>
    </w:p>
    <w:p w14:paraId="6A79B053" w14:textId="77777777" w:rsidR="00B051B5" w:rsidRPr="00C76B40" w:rsidRDefault="00E02148" w:rsidP="00C76B40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C76B40">
        <w:rPr>
          <w:rFonts w:cs="Arial"/>
          <w:b/>
          <w:color w:val="000000"/>
          <w:sz w:val="20"/>
          <w:szCs w:val="20"/>
        </w:rPr>
        <w:t>Public Session (this will be limited to 10 minutes)</w:t>
      </w:r>
    </w:p>
    <w:p w14:paraId="596E4D52" w14:textId="77777777" w:rsidR="00B051B5" w:rsidRPr="00C76B40" w:rsidRDefault="00B051B5" w:rsidP="00C76B4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cs="Arial"/>
          <w:b/>
          <w:color w:val="000000"/>
          <w:sz w:val="20"/>
          <w:szCs w:val="20"/>
        </w:rPr>
      </w:pPr>
    </w:p>
    <w:p w14:paraId="26A66868" w14:textId="186EB746" w:rsidR="00B051B5" w:rsidRPr="00C76B40" w:rsidRDefault="00B051B5" w:rsidP="00C76B40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C76B40">
        <w:rPr>
          <w:rFonts w:cs="Arial"/>
          <w:b/>
          <w:color w:val="000000"/>
          <w:sz w:val="20"/>
          <w:szCs w:val="20"/>
        </w:rPr>
        <w:t xml:space="preserve">To receive and approve the minutes of the Planning Committee meeting held on 23rd June 2026 (previously issued).  </w:t>
      </w:r>
    </w:p>
    <w:p w14:paraId="59001F91" w14:textId="77777777" w:rsidR="00B051B5" w:rsidRPr="00C76B40" w:rsidRDefault="00B051B5" w:rsidP="00C76B4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cs="Arial"/>
          <w:b/>
          <w:color w:val="000000"/>
          <w:sz w:val="20"/>
          <w:szCs w:val="20"/>
        </w:rPr>
      </w:pPr>
    </w:p>
    <w:p w14:paraId="3466D4D0" w14:textId="0E7ADA27" w:rsidR="00B051B5" w:rsidRPr="00C76B40" w:rsidRDefault="00B051B5" w:rsidP="00C76B40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C76B40">
        <w:rPr>
          <w:rFonts w:cs="Arial"/>
          <w:b/>
          <w:color w:val="000000"/>
          <w:sz w:val="20"/>
          <w:szCs w:val="20"/>
        </w:rPr>
        <w:t>Matters arising from the previous Minutes (this is for information sharing purposes only)</w:t>
      </w:r>
      <w:r w:rsidRPr="00C76B40">
        <w:rPr>
          <w:rFonts w:cs="Arial"/>
          <w:b/>
          <w:color w:val="000000"/>
          <w:sz w:val="20"/>
          <w:szCs w:val="20"/>
        </w:rPr>
        <w:tab/>
      </w:r>
      <w:r w:rsidRPr="00C76B40">
        <w:rPr>
          <w:rFonts w:cs="Arial"/>
          <w:b/>
          <w:color w:val="000000"/>
          <w:sz w:val="20"/>
          <w:szCs w:val="20"/>
        </w:rPr>
        <w:tab/>
      </w:r>
    </w:p>
    <w:p w14:paraId="32306692" w14:textId="77777777" w:rsidR="00171576" w:rsidRPr="00C76B40" w:rsidRDefault="00B051B5" w:rsidP="00C76B40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C76B40">
        <w:rPr>
          <w:rFonts w:cs="Arial"/>
          <w:b/>
          <w:color w:val="000000"/>
          <w:sz w:val="20"/>
          <w:szCs w:val="20"/>
        </w:rPr>
        <w:t xml:space="preserve">Planning applications: To consider responses to Planning Applications which have been submitted to Arun District Council and to delegate to the Parish Clerk to respond to each application. </w:t>
      </w:r>
    </w:p>
    <w:p w14:paraId="05DBB1A7" w14:textId="77777777" w:rsidR="00171576" w:rsidRPr="00C76B40" w:rsidRDefault="00171576" w:rsidP="00C76B4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cs="Arial"/>
          <w:b/>
          <w:color w:val="000000"/>
          <w:sz w:val="20"/>
          <w:szCs w:val="20"/>
        </w:rPr>
      </w:pPr>
    </w:p>
    <w:p w14:paraId="5F3C7132" w14:textId="77777777" w:rsidR="00171576" w:rsidRPr="00C76B40" w:rsidRDefault="00B051B5" w:rsidP="00982F10">
      <w:pPr>
        <w:widowControl w:val="0"/>
        <w:numPr>
          <w:ilvl w:val="1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C76B40">
        <w:rPr>
          <w:rFonts w:cs="Arial"/>
          <w:b/>
          <w:color w:val="000000"/>
          <w:sz w:val="20"/>
          <w:szCs w:val="20"/>
        </w:rPr>
        <w:t>P/66/26/PL – Land to the North of Nyetimber Forge Barton Close Pagham PO21 4NH. Extension and retention of resurfacing of land to form a permeable gravel area and front boundary fence (resubmission following P/165/25/PL). This application may affect the setting of listed buildings and is in CIL Zone 4 (Zero Rated) as other development. AMENDED DESCRIPTION – provision of a fence to the front of the site which ranges in height from 1m to 1.2m.</w:t>
      </w:r>
    </w:p>
    <w:p w14:paraId="2EA72367" w14:textId="77777777" w:rsidR="00171576" w:rsidRPr="00C76B40" w:rsidRDefault="00171576" w:rsidP="00982F1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16"/>
        <w:rPr>
          <w:rFonts w:cs="Arial"/>
          <w:b/>
          <w:color w:val="000000"/>
          <w:sz w:val="20"/>
          <w:szCs w:val="20"/>
        </w:rPr>
      </w:pPr>
    </w:p>
    <w:p w14:paraId="1D8BC308" w14:textId="77777777" w:rsidR="00C76B40" w:rsidRPr="00C76B40" w:rsidRDefault="00B051B5" w:rsidP="00982F10">
      <w:pPr>
        <w:widowControl w:val="0"/>
        <w:numPr>
          <w:ilvl w:val="1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C76B40">
        <w:rPr>
          <w:rFonts w:cs="Arial"/>
          <w:b/>
          <w:color w:val="000000"/>
          <w:sz w:val="20"/>
          <w:szCs w:val="20"/>
        </w:rPr>
        <w:t>P/80/26/HH – 44 Sea Lane Pagham PO21 4UJ.  Proposed single storey side extension</w:t>
      </w:r>
    </w:p>
    <w:p w14:paraId="15C5DD61" w14:textId="77777777" w:rsidR="00C76B40" w:rsidRPr="00C76B40" w:rsidRDefault="00C76B40" w:rsidP="00982F1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16"/>
        <w:rPr>
          <w:rFonts w:cs="Arial"/>
          <w:b/>
          <w:color w:val="000000"/>
          <w:sz w:val="20"/>
          <w:szCs w:val="20"/>
        </w:rPr>
      </w:pPr>
    </w:p>
    <w:p w14:paraId="6D733D5A" w14:textId="77777777" w:rsidR="00C76B40" w:rsidRPr="00C76B40" w:rsidRDefault="00B051B5" w:rsidP="00982F10">
      <w:pPr>
        <w:widowControl w:val="0"/>
        <w:numPr>
          <w:ilvl w:val="1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C76B40">
        <w:rPr>
          <w:rFonts w:cs="Arial"/>
          <w:b/>
          <w:color w:val="000000"/>
          <w:sz w:val="20"/>
          <w:szCs w:val="20"/>
        </w:rPr>
        <w:t>P/83/26/HH – 117 Harbour View Road Pagham PO21 4RJ.  Single storey side and rear extension, conversion of loft to habitable use with rear dormer and front rooflights and alterations to fenestration.</w:t>
      </w:r>
    </w:p>
    <w:p w14:paraId="7905975C" w14:textId="77777777" w:rsidR="00C76B40" w:rsidRPr="00C76B40" w:rsidRDefault="00C76B40" w:rsidP="00982F1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16"/>
        <w:rPr>
          <w:rFonts w:cs="Arial"/>
          <w:b/>
          <w:color w:val="000000"/>
          <w:sz w:val="20"/>
          <w:szCs w:val="20"/>
        </w:rPr>
      </w:pPr>
    </w:p>
    <w:p w14:paraId="6576ADC1" w14:textId="77777777" w:rsidR="00C76B40" w:rsidRPr="00C76B40" w:rsidRDefault="00B051B5" w:rsidP="00982F10">
      <w:pPr>
        <w:widowControl w:val="0"/>
        <w:numPr>
          <w:ilvl w:val="1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C76B40">
        <w:rPr>
          <w:rFonts w:cs="Arial"/>
          <w:b/>
          <w:color w:val="000000"/>
          <w:sz w:val="20"/>
          <w:szCs w:val="20"/>
        </w:rPr>
        <w:t>P/92/26/CLE – 12 Sea Lane Pagham PO21 4UL.  Lawful development certificate for a existing rear domestic extension to form sunroom area off living rom for single storey domestic property.</w:t>
      </w:r>
    </w:p>
    <w:p w14:paraId="14F4AEFD" w14:textId="77777777" w:rsidR="00C76B40" w:rsidRPr="00C76B40" w:rsidRDefault="00C76B40" w:rsidP="00982F1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16"/>
        <w:rPr>
          <w:rFonts w:cs="Arial"/>
          <w:b/>
          <w:color w:val="000000"/>
          <w:sz w:val="20"/>
          <w:szCs w:val="20"/>
        </w:rPr>
      </w:pPr>
    </w:p>
    <w:p w14:paraId="036509DC" w14:textId="0FCDCE79" w:rsidR="00B051B5" w:rsidRPr="00C76B40" w:rsidRDefault="00B051B5" w:rsidP="00982F10">
      <w:pPr>
        <w:widowControl w:val="0"/>
        <w:numPr>
          <w:ilvl w:val="1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C76B40">
        <w:rPr>
          <w:rFonts w:cs="Arial"/>
          <w:b/>
          <w:color w:val="000000"/>
          <w:sz w:val="20"/>
          <w:szCs w:val="20"/>
        </w:rPr>
        <w:t>P/87/26/HH – 31 Bishops Close Pagham Po21 4QR.  Demolish existing dilapidated conservatory and erect single storey side and rear replacement flat roof extension</w:t>
      </w:r>
    </w:p>
    <w:p w14:paraId="4F880BAB" w14:textId="77777777" w:rsidR="00E02148" w:rsidRPr="00C76B40" w:rsidRDefault="00E02148" w:rsidP="00982F1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cs="Arial"/>
          <w:b/>
          <w:color w:val="000000"/>
          <w:sz w:val="20"/>
          <w:szCs w:val="20"/>
        </w:rPr>
      </w:pPr>
      <w:r w:rsidRPr="00C76B40">
        <w:rPr>
          <w:rFonts w:cs="Arial"/>
          <w:b/>
          <w:color w:val="000000"/>
          <w:sz w:val="20"/>
          <w:szCs w:val="20"/>
        </w:rPr>
        <w:tab/>
      </w:r>
    </w:p>
    <w:p w14:paraId="6FA5C87E" w14:textId="77777777" w:rsidR="00982F10" w:rsidRDefault="00E02148" w:rsidP="00982F10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C76B40">
        <w:rPr>
          <w:rFonts w:cs="Arial"/>
          <w:b/>
          <w:color w:val="000000"/>
          <w:sz w:val="20"/>
          <w:szCs w:val="20"/>
        </w:rPr>
        <w:t xml:space="preserve">To note any decisions confirmed by Arun DC </w:t>
      </w:r>
    </w:p>
    <w:p w14:paraId="7386D59A" w14:textId="77777777" w:rsidR="00982F10" w:rsidRDefault="00982F10" w:rsidP="00982F1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cs="Arial"/>
          <w:b/>
          <w:color w:val="000000"/>
          <w:sz w:val="20"/>
          <w:szCs w:val="20"/>
        </w:rPr>
      </w:pPr>
    </w:p>
    <w:p w14:paraId="7BF8CB95" w14:textId="460972D3" w:rsidR="00E02148" w:rsidRPr="00982F10" w:rsidRDefault="00E02148" w:rsidP="00982F10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982F10">
        <w:rPr>
          <w:rFonts w:cs="Arial"/>
          <w:b/>
          <w:color w:val="000000"/>
          <w:sz w:val="20"/>
          <w:szCs w:val="20"/>
        </w:rPr>
        <w:t>Enforcement &amp; ADC Planning Committees receive any updates &amp; consider any issues.</w:t>
      </w:r>
    </w:p>
    <w:p w14:paraId="12A70938" w14:textId="77777777" w:rsidR="00E02148" w:rsidRPr="00C76B40" w:rsidRDefault="00E02148" w:rsidP="00982F1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rPr>
          <w:rFonts w:cs="Arial"/>
          <w:b/>
          <w:color w:val="000000"/>
          <w:sz w:val="20"/>
          <w:szCs w:val="20"/>
        </w:rPr>
      </w:pPr>
    </w:p>
    <w:p w14:paraId="2D196703" w14:textId="77777777" w:rsidR="00E02148" w:rsidRPr="00C76B40" w:rsidRDefault="00E02148" w:rsidP="00C76B40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C76B40">
        <w:rPr>
          <w:rFonts w:cs="Arial"/>
          <w:b/>
          <w:color w:val="000000"/>
          <w:sz w:val="20"/>
          <w:szCs w:val="20"/>
        </w:rPr>
        <w:t>Discharge of conditions applications to receive details of discharge of conditions applications under consideration for strategic or larger sites which may be of interest to the Committee.</w:t>
      </w:r>
    </w:p>
    <w:p w14:paraId="43BF660D" w14:textId="77777777" w:rsidR="009D7AF3" w:rsidRPr="00C76B40" w:rsidRDefault="009D7AF3" w:rsidP="00982F10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</w:p>
    <w:p w14:paraId="3D1769C9" w14:textId="39D5DAB6" w:rsidR="00F041C3" w:rsidRPr="00C76B40" w:rsidRDefault="00B75CD6" w:rsidP="00C76B40">
      <w:pPr>
        <w:widowControl w:val="0"/>
        <w:numPr>
          <w:ilvl w:val="0"/>
          <w:numId w:val="10"/>
        </w:numPr>
        <w:overflowPunct w:val="0"/>
        <w:autoSpaceDE w:val="0"/>
        <w:autoSpaceDN w:val="0"/>
        <w:adjustRightInd w:val="0"/>
        <w:spacing w:after="0" w:line="240" w:lineRule="auto"/>
        <w:rPr>
          <w:rFonts w:cs="Arial"/>
          <w:b/>
          <w:color w:val="000000"/>
          <w:sz w:val="20"/>
          <w:szCs w:val="20"/>
        </w:rPr>
      </w:pPr>
      <w:r w:rsidRPr="00C76B40">
        <w:rPr>
          <w:rFonts w:cs="Arial"/>
          <w:b/>
          <w:color w:val="000000"/>
          <w:sz w:val="20"/>
          <w:szCs w:val="20"/>
        </w:rPr>
        <w:t xml:space="preserve">To note the date of the next </w:t>
      </w:r>
      <w:r w:rsidR="00DB134D" w:rsidRPr="00C76B40">
        <w:rPr>
          <w:rFonts w:cs="Arial"/>
          <w:b/>
          <w:color w:val="000000"/>
          <w:sz w:val="20"/>
          <w:szCs w:val="20"/>
        </w:rPr>
        <w:t>meeting</w:t>
      </w:r>
    </w:p>
    <w:p w14:paraId="7DF48E42" w14:textId="7CC03342" w:rsidR="004902BF" w:rsidRPr="009D7AF3" w:rsidRDefault="004902BF" w:rsidP="009D7AF3">
      <w:pPr>
        <w:spacing w:after="80" w:line="240" w:lineRule="auto"/>
        <w:ind w:left="360"/>
        <w:jc w:val="right"/>
        <w:rPr>
          <w:rFonts w:cs="Arial"/>
          <w:b/>
          <w:color w:val="000000"/>
          <w:sz w:val="20"/>
          <w:szCs w:val="20"/>
        </w:rPr>
      </w:pPr>
      <w:r w:rsidRPr="009D7AF3">
        <w:rPr>
          <w:rFonts w:cs="Arial"/>
          <w:b/>
          <w:color w:val="000000"/>
          <w:sz w:val="20"/>
          <w:szCs w:val="20"/>
        </w:rPr>
        <w:t xml:space="preserve">Signed: </w:t>
      </w:r>
      <w:r w:rsidRPr="009D7AF3">
        <w:rPr>
          <w:rFonts w:ascii="Brush Script MT" w:hAnsi="Brush Script MT" w:cs="Arial"/>
          <w:b/>
          <w:color w:val="000000"/>
          <w:sz w:val="20"/>
          <w:szCs w:val="20"/>
        </w:rPr>
        <w:t>Nicola Swann</w:t>
      </w:r>
      <w:r w:rsidRPr="009D7AF3">
        <w:rPr>
          <w:rFonts w:cs="Arial"/>
          <w:b/>
          <w:color w:val="000000"/>
          <w:sz w:val="20"/>
          <w:szCs w:val="20"/>
        </w:rPr>
        <w:t xml:space="preserve"> – Clerk to the Council</w:t>
      </w:r>
    </w:p>
    <w:sectPr w:rsidR="004902BF" w:rsidRPr="009D7AF3" w:rsidSect="001108A9">
      <w:pgSz w:w="12240" w:h="15840"/>
      <w:pgMar w:top="426" w:right="1183" w:bottom="426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0BC5C1A"/>
    <w:multiLevelType w:val="multilevel"/>
    <w:tmpl w:val="7A04788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b w:val="0"/>
        <w:bCs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7E04B19"/>
    <w:multiLevelType w:val="multilevel"/>
    <w:tmpl w:val="3AC4D89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 w:val="0"/>
        <w:i w:val="0"/>
        <w:iCs w:val="0"/>
      </w:rPr>
    </w:lvl>
    <w:lvl w:ilvl="1">
      <w:start w:val="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43DA40F1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E9E5053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3E371E2"/>
    <w:multiLevelType w:val="multilevel"/>
    <w:tmpl w:val="3DCAC6C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1778" w:hanging="360"/>
      </w:pPr>
      <w:rPr>
        <w:rFonts w:hint="default"/>
        <w:b/>
        <w:i w:val="0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775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981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547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753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319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52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091" w:hanging="1800"/>
      </w:pPr>
      <w:rPr>
        <w:rFonts w:hint="default"/>
        <w:b/>
      </w:rPr>
    </w:lvl>
  </w:abstractNum>
  <w:abstractNum w:abstractNumId="14" w15:restartNumberingAfterBreak="0">
    <w:nsid w:val="70121F9B"/>
    <w:multiLevelType w:val="hybridMultilevel"/>
    <w:tmpl w:val="79227E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5958035">
    <w:abstractNumId w:val="8"/>
  </w:num>
  <w:num w:numId="2" w16cid:durableId="1509977971">
    <w:abstractNumId w:val="6"/>
  </w:num>
  <w:num w:numId="3" w16cid:durableId="1076972816">
    <w:abstractNumId w:val="5"/>
  </w:num>
  <w:num w:numId="4" w16cid:durableId="838427989">
    <w:abstractNumId w:val="4"/>
  </w:num>
  <w:num w:numId="5" w16cid:durableId="819083197">
    <w:abstractNumId w:val="7"/>
  </w:num>
  <w:num w:numId="6" w16cid:durableId="208611903">
    <w:abstractNumId w:val="3"/>
  </w:num>
  <w:num w:numId="7" w16cid:durableId="2137916909">
    <w:abstractNumId w:val="2"/>
  </w:num>
  <w:num w:numId="8" w16cid:durableId="954752855">
    <w:abstractNumId w:val="1"/>
  </w:num>
  <w:num w:numId="9" w16cid:durableId="520436716">
    <w:abstractNumId w:val="0"/>
  </w:num>
  <w:num w:numId="10" w16cid:durableId="1463428717">
    <w:abstractNumId w:val="9"/>
  </w:num>
  <w:num w:numId="11" w16cid:durableId="1119101958">
    <w:abstractNumId w:val="10"/>
  </w:num>
  <w:num w:numId="12" w16cid:durableId="1454517469">
    <w:abstractNumId w:val="12"/>
  </w:num>
  <w:num w:numId="13" w16cid:durableId="1430853544">
    <w:abstractNumId w:val="13"/>
  </w:num>
  <w:num w:numId="14" w16cid:durableId="1370912637">
    <w:abstractNumId w:val="14"/>
  </w:num>
  <w:num w:numId="15" w16cid:durableId="57686549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77E8"/>
    <w:rsid w:val="000C1711"/>
    <w:rsid w:val="000D2F3B"/>
    <w:rsid w:val="000E2D60"/>
    <w:rsid w:val="001108A9"/>
    <w:rsid w:val="00124D0E"/>
    <w:rsid w:val="0015074B"/>
    <w:rsid w:val="00166687"/>
    <w:rsid w:val="00171576"/>
    <w:rsid w:val="001C5254"/>
    <w:rsid w:val="00215797"/>
    <w:rsid w:val="002159C2"/>
    <w:rsid w:val="0025155F"/>
    <w:rsid w:val="00260F9D"/>
    <w:rsid w:val="00275428"/>
    <w:rsid w:val="0029420C"/>
    <w:rsid w:val="0029639D"/>
    <w:rsid w:val="00326F90"/>
    <w:rsid w:val="00345D4A"/>
    <w:rsid w:val="00373B6E"/>
    <w:rsid w:val="003D3706"/>
    <w:rsid w:val="00463C36"/>
    <w:rsid w:val="004902BF"/>
    <w:rsid w:val="004B5B3F"/>
    <w:rsid w:val="0053528E"/>
    <w:rsid w:val="00554F78"/>
    <w:rsid w:val="00561E56"/>
    <w:rsid w:val="005A661C"/>
    <w:rsid w:val="005E0475"/>
    <w:rsid w:val="005E6812"/>
    <w:rsid w:val="006B7D46"/>
    <w:rsid w:val="006D5E9C"/>
    <w:rsid w:val="00741F99"/>
    <w:rsid w:val="008A63C6"/>
    <w:rsid w:val="008A7A23"/>
    <w:rsid w:val="00940E85"/>
    <w:rsid w:val="00982F10"/>
    <w:rsid w:val="009C6A19"/>
    <w:rsid w:val="009D7AF3"/>
    <w:rsid w:val="00A02364"/>
    <w:rsid w:val="00A04FBD"/>
    <w:rsid w:val="00A30409"/>
    <w:rsid w:val="00A54B6C"/>
    <w:rsid w:val="00AA1D8D"/>
    <w:rsid w:val="00AA3686"/>
    <w:rsid w:val="00AE0B55"/>
    <w:rsid w:val="00AE57B8"/>
    <w:rsid w:val="00B051B5"/>
    <w:rsid w:val="00B47730"/>
    <w:rsid w:val="00B75CD6"/>
    <w:rsid w:val="00BC1F8D"/>
    <w:rsid w:val="00BF293E"/>
    <w:rsid w:val="00C15CC4"/>
    <w:rsid w:val="00C31A30"/>
    <w:rsid w:val="00C76B40"/>
    <w:rsid w:val="00CB0664"/>
    <w:rsid w:val="00CD0D40"/>
    <w:rsid w:val="00CD60A4"/>
    <w:rsid w:val="00CF48CB"/>
    <w:rsid w:val="00D30B0B"/>
    <w:rsid w:val="00DB134D"/>
    <w:rsid w:val="00DD0993"/>
    <w:rsid w:val="00E02148"/>
    <w:rsid w:val="00EA5A7C"/>
    <w:rsid w:val="00EC3BCD"/>
    <w:rsid w:val="00F041C3"/>
    <w:rsid w:val="00F10D3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4FFBAC1"/>
  <w14:defaultImageDpi w14:val="330"/>
  <w15:docId w15:val="{EEC59C40-9D98-4222-83EF-D98941B89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color w:val="2222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Nicola Swann</cp:lastModifiedBy>
  <cp:revision>3</cp:revision>
  <dcterms:created xsi:type="dcterms:W3CDTF">2026-09-21T11:55:00Z</dcterms:created>
  <dcterms:modified xsi:type="dcterms:W3CDTF">2026-09-21T11:56:00Z</dcterms:modified>
  <cp:category/>
</cp:coreProperties>
</file>