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0B61CF" w14:textId="77777777" w:rsidR="00270F4F" w:rsidRDefault="00C04199">
      <w:pPr>
        <w:pStyle w:val="Heading1"/>
        <w:jc w:val="center"/>
      </w:pPr>
      <w:r>
        <w:t>PAGHAM PARISH COUNCIL</w:t>
      </w:r>
    </w:p>
    <w:p w14:paraId="4EB3FA3F" w14:textId="2DF959FE" w:rsidR="00270F4F" w:rsidRDefault="00C04199">
      <w:pPr>
        <w:jc w:val="center"/>
      </w:pPr>
      <w:r>
        <w:rPr>
          <w:b/>
        </w:rPr>
        <w:t>Tel: 01243-266424 | E-mail: clerk@paghamparishcouncil.gov.uk</w:t>
      </w:r>
      <w:r>
        <w:rPr>
          <w:b/>
        </w:rPr>
        <w:br/>
      </w:r>
      <w:r w:rsidR="001737BE" w:rsidRPr="001737BE">
        <w:rPr>
          <w:rStyle w:val="Heading1Char"/>
        </w:rPr>
        <w:t xml:space="preserve">Minutes of </w:t>
      </w:r>
      <w:r w:rsidR="00F10089">
        <w:rPr>
          <w:rStyle w:val="Heading1Char"/>
        </w:rPr>
        <w:t>a meeting of the</w:t>
      </w:r>
      <w:r w:rsidR="001737BE" w:rsidRPr="001737BE">
        <w:rPr>
          <w:rStyle w:val="Heading1Char"/>
        </w:rPr>
        <w:t xml:space="preserve"> Planning Committee</w:t>
      </w:r>
      <w:r w:rsidR="001737BE">
        <w:t xml:space="preserve"> </w:t>
      </w:r>
    </w:p>
    <w:p w14:paraId="699417A1" w14:textId="77777777" w:rsidR="00270F4F" w:rsidRDefault="00C04199">
      <w:pPr>
        <w:pStyle w:val="Heading2"/>
      </w:pPr>
      <w:r>
        <w:t>Meeting Details</w:t>
      </w:r>
    </w:p>
    <w:p w14:paraId="715B6609" w14:textId="4A6C3359" w:rsidR="00270F4F" w:rsidRPr="008B6D00" w:rsidRDefault="00C04199">
      <w:pPr>
        <w:rPr>
          <w:sz w:val="20"/>
          <w:szCs w:val="20"/>
        </w:rPr>
      </w:pPr>
      <w:r>
        <w:rPr>
          <w:b/>
        </w:rPr>
        <w:t xml:space="preserve">• </w:t>
      </w:r>
      <w:r w:rsidRPr="008B6D00">
        <w:rPr>
          <w:b/>
          <w:sz w:val="20"/>
          <w:szCs w:val="20"/>
        </w:rPr>
        <w:t xml:space="preserve">Date and Time: </w:t>
      </w:r>
      <w:r w:rsidRPr="008B6D00">
        <w:rPr>
          <w:sz w:val="20"/>
          <w:szCs w:val="20"/>
        </w:rPr>
        <w:t xml:space="preserve">Tuesday </w:t>
      </w:r>
      <w:r w:rsidR="00734566">
        <w:rPr>
          <w:sz w:val="20"/>
          <w:szCs w:val="20"/>
        </w:rPr>
        <w:t>25</w:t>
      </w:r>
      <w:r w:rsidR="00734566" w:rsidRPr="00734566">
        <w:rPr>
          <w:sz w:val="20"/>
          <w:szCs w:val="20"/>
          <w:vertAlign w:val="superscript"/>
        </w:rPr>
        <w:t>th</w:t>
      </w:r>
      <w:r w:rsidR="00734566">
        <w:rPr>
          <w:sz w:val="20"/>
          <w:szCs w:val="20"/>
        </w:rPr>
        <w:t xml:space="preserve"> August</w:t>
      </w:r>
      <w:r w:rsidRPr="008B6D00">
        <w:rPr>
          <w:sz w:val="20"/>
          <w:szCs w:val="20"/>
        </w:rPr>
        <w:t xml:space="preserve"> 2026 at 7.</w:t>
      </w:r>
      <w:r w:rsidR="00897E12" w:rsidRPr="008B6D00">
        <w:rPr>
          <w:sz w:val="20"/>
          <w:szCs w:val="20"/>
        </w:rPr>
        <w:t>1</w:t>
      </w:r>
      <w:r w:rsidRPr="008B6D00">
        <w:rPr>
          <w:sz w:val="20"/>
          <w:szCs w:val="20"/>
        </w:rPr>
        <w:t>5pm</w:t>
      </w:r>
      <w:r w:rsidRPr="008B6D00">
        <w:rPr>
          <w:sz w:val="20"/>
          <w:szCs w:val="20"/>
        </w:rPr>
        <w:br/>
      </w:r>
      <w:r w:rsidRPr="008B6D00">
        <w:rPr>
          <w:b/>
          <w:sz w:val="20"/>
          <w:szCs w:val="20"/>
        </w:rPr>
        <w:t xml:space="preserve">• Venue: </w:t>
      </w:r>
      <w:r w:rsidRPr="008B6D00">
        <w:rPr>
          <w:sz w:val="20"/>
          <w:szCs w:val="20"/>
        </w:rPr>
        <w:t>The Small Hall, Pagham Village Hall, Pagham Road, Pagham, PO21 4NJ</w:t>
      </w:r>
      <w:r w:rsidRPr="008B6D00">
        <w:rPr>
          <w:sz w:val="20"/>
          <w:szCs w:val="20"/>
        </w:rPr>
        <w:br/>
      </w:r>
      <w:r w:rsidRPr="008B6D00">
        <w:rPr>
          <w:b/>
          <w:sz w:val="20"/>
          <w:szCs w:val="20"/>
        </w:rPr>
        <w:t xml:space="preserve">• Present: </w:t>
      </w:r>
      <w:r w:rsidRPr="008B6D00">
        <w:rPr>
          <w:sz w:val="20"/>
          <w:szCs w:val="20"/>
        </w:rPr>
        <w:t xml:space="preserve">Councillors Mr P Atkins, Mrs J Behr, </w:t>
      </w:r>
      <w:r w:rsidR="0000157B">
        <w:rPr>
          <w:sz w:val="20"/>
          <w:szCs w:val="20"/>
        </w:rPr>
        <w:t xml:space="preserve">Mr J Carr, </w:t>
      </w:r>
      <w:r w:rsidR="00F83B4E">
        <w:rPr>
          <w:sz w:val="20"/>
          <w:szCs w:val="20"/>
        </w:rPr>
        <w:t>Mrs D Hall (Chairman)</w:t>
      </w:r>
      <w:r w:rsidR="00897E12" w:rsidRPr="008B6D00">
        <w:rPr>
          <w:sz w:val="20"/>
          <w:szCs w:val="20"/>
        </w:rPr>
        <w:t xml:space="preserve">, </w:t>
      </w:r>
      <w:r w:rsidRPr="008B6D00">
        <w:rPr>
          <w:sz w:val="20"/>
          <w:szCs w:val="20"/>
        </w:rPr>
        <w:t>Mr M Howard, Mr D Huntley</w:t>
      </w:r>
      <w:r w:rsidR="007B78B1">
        <w:rPr>
          <w:sz w:val="20"/>
          <w:szCs w:val="20"/>
        </w:rPr>
        <w:t xml:space="preserve"> </w:t>
      </w:r>
      <w:r w:rsidRPr="008B6D00">
        <w:rPr>
          <w:sz w:val="20"/>
          <w:szCs w:val="20"/>
        </w:rPr>
        <w:t>&amp; Ms R Palmer</w:t>
      </w:r>
      <w:r w:rsidRPr="008B6D00">
        <w:rPr>
          <w:sz w:val="20"/>
          <w:szCs w:val="20"/>
        </w:rPr>
        <w:br/>
      </w:r>
      <w:r w:rsidRPr="008B6D00">
        <w:rPr>
          <w:b/>
          <w:sz w:val="20"/>
          <w:szCs w:val="20"/>
        </w:rPr>
        <w:t xml:space="preserve">• In Attendance: </w:t>
      </w:r>
      <w:r w:rsidRPr="008B6D00">
        <w:rPr>
          <w:sz w:val="20"/>
          <w:szCs w:val="20"/>
        </w:rPr>
        <w:t>Mrs Nicola Swann (Clerk &amp; RFO)</w:t>
      </w:r>
    </w:p>
    <w:p w14:paraId="10BEBE2C" w14:textId="77777777" w:rsidR="00B70FFC" w:rsidRPr="008B6D00" w:rsidRDefault="00B70FFC" w:rsidP="003D35FE">
      <w:pPr>
        <w:pStyle w:val="ListParagraph"/>
        <w:spacing w:after="120"/>
        <w:rPr>
          <w:sz w:val="20"/>
          <w:szCs w:val="20"/>
        </w:rPr>
      </w:pPr>
    </w:p>
    <w:p w14:paraId="2F6D1A5D" w14:textId="77777777" w:rsidR="00137D6A" w:rsidRPr="00137D6A" w:rsidRDefault="00137D6A" w:rsidP="00734566">
      <w:pPr>
        <w:pStyle w:val="ListParagraph"/>
        <w:numPr>
          <w:ilvl w:val="0"/>
          <w:numId w:val="14"/>
        </w:numPr>
        <w:rPr>
          <w:b/>
          <w:bCs/>
          <w:sz w:val="20"/>
          <w:szCs w:val="20"/>
        </w:rPr>
      </w:pPr>
      <w:r w:rsidRPr="00137D6A">
        <w:rPr>
          <w:b/>
          <w:bCs/>
          <w:sz w:val="20"/>
          <w:szCs w:val="20"/>
        </w:rPr>
        <w:t>Apologies from Members</w:t>
      </w:r>
    </w:p>
    <w:p w14:paraId="07992EF8" w14:textId="06C21A54" w:rsidR="00137D6A" w:rsidRPr="00137D6A" w:rsidRDefault="0000157B" w:rsidP="00137D6A">
      <w:pPr>
        <w:pStyle w:val="ListParagraph"/>
        <w:numPr>
          <w:ilvl w:val="1"/>
          <w:numId w:val="14"/>
        </w:numPr>
        <w:rPr>
          <w:sz w:val="20"/>
          <w:szCs w:val="20"/>
        </w:rPr>
      </w:pPr>
      <w:r>
        <w:rPr>
          <w:sz w:val="20"/>
          <w:szCs w:val="20"/>
        </w:rPr>
        <w:t>Mr P Cooper, Mrs P Hilton</w:t>
      </w:r>
      <w:r w:rsidR="00D23234">
        <w:rPr>
          <w:sz w:val="20"/>
          <w:szCs w:val="20"/>
        </w:rPr>
        <w:t xml:space="preserve">, </w:t>
      </w:r>
      <w:r>
        <w:rPr>
          <w:sz w:val="20"/>
          <w:szCs w:val="20"/>
        </w:rPr>
        <w:t>Mr I Manion</w:t>
      </w:r>
      <w:r w:rsidR="00D23234">
        <w:rPr>
          <w:sz w:val="20"/>
          <w:szCs w:val="20"/>
        </w:rPr>
        <w:t xml:space="preserve"> &amp; Mrs R Palmer</w:t>
      </w:r>
      <w:r w:rsidR="00137D6A" w:rsidRPr="00137D6A">
        <w:rPr>
          <w:sz w:val="20"/>
          <w:szCs w:val="20"/>
        </w:rPr>
        <w:t>.</w:t>
      </w:r>
    </w:p>
    <w:p w14:paraId="1AAB87A9" w14:textId="77777777" w:rsidR="00137D6A" w:rsidRPr="00137D6A" w:rsidRDefault="00137D6A" w:rsidP="00137D6A">
      <w:pPr>
        <w:pStyle w:val="ListParagraph"/>
        <w:ind w:left="360"/>
        <w:rPr>
          <w:b/>
          <w:bCs/>
          <w:sz w:val="20"/>
          <w:szCs w:val="20"/>
        </w:rPr>
      </w:pPr>
    </w:p>
    <w:p w14:paraId="1ABDB7EF" w14:textId="77777777" w:rsidR="00D12DAC" w:rsidRPr="00D12DAC" w:rsidRDefault="00D12DAC" w:rsidP="00D12DAC">
      <w:pPr>
        <w:pStyle w:val="ListParagraph"/>
        <w:numPr>
          <w:ilvl w:val="0"/>
          <w:numId w:val="14"/>
        </w:numPr>
        <w:rPr>
          <w:b/>
          <w:bCs/>
          <w:sz w:val="20"/>
          <w:szCs w:val="20"/>
        </w:rPr>
      </w:pPr>
      <w:r w:rsidRPr="00D12DAC">
        <w:rPr>
          <w:b/>
          <w:bCs/>
          <w:sz w:val="20"/>
          <w:szCs w:val="20"/>
        </w:rPr>
        <w:t xml:space="preserve">To receive declarations of interest by Councillors on any of the agenda items below. </w:t>
      </w:r>
    </w:p>
    <w:p w14:paraId="7B460511" w14:textId="77777777" w:rsidR="00D12DAC" w:rsidRPr="00D12DAC" w:rsidRDefault="00D12DAC" w:rsidP="00D12DAC">
      <w:pPr>
        <w:pStyle w:val="ListParagraph"/>
        <w:numPr>
          <w:ilvl w:val="1"/>
          <w:numId w:val="25"/>
        </w:numPr>
        <w:rPr>
          <w:sz w:val="20"/>
          <w:szCs w:val="20"/>
        </w:rPr>
      </w:pPr>
      <w:r w:rsidRPr="00D12DAC">
        <w:rPr>
          <w:sz w:val="20"/>
          <w:szCs w:val="20"/>
        </w:rPr>
        <w:t>Cllr Mr Huntley, in his capacity as Arun District Councillor, gave the following declaration “I will be considering the matter before me, having regard only to such information as placed before the Parish Council. If I come to consider the matter again at the District Council further information will be available and I will consider all the information available at that time and I may come to a different decision”.</w:t>
      </w:r>
    </w:p>
    <w:p w14:paraId="2576D9B5" w14:textId="77777777" w:rsidR="007873F3" w:rsidRPr="007873F3" w:rsidRDefault="007873F3" w:rsidP="007873F3">
      <w:pPr>
        <w:pStyle w:val="ListParagraph"/>
        <w:ind w:left="0"/>
        <w:rPr>
          <w:sz w:val="20"/>
          <w:szCs w:val="20"/>
        </w:rPr>
      </w:pPr>
    </w:p>
    <w:p w14:paraId="22F8E904" w14:textId="77777777" w:rsidR="00D12DAC" w:rsidRPr="007873F3" w:rsidRDefault="00D12DAC" w:rsidP="00D12DAC">
      <w:pPr>
        <w:pStyle w:val="ListParagraph"/>
        <w:numPr>
          <w:ilvl w:val="0"/>
          <w:numId w:val="14"/>
        </w:numPr>
        <w:rPr>
          <w:sz w:val="20"/>
          <w:szCs w:val="20"/>
        </w:rPr>
      </w:pPr>
      <w:r w:rsidRPr="00D12DAC">
        <w:rPr>
          <w:b/>
          <w:bCs/>
          <w:sz w:val="20"/>
          <w:szCs w:val="20"/>
        </w:rPr>
        <w:t xml:space="preserve">Public Session </w:t>
      </w:r>
      <w:r w:rsidRPr="007873F3">
        <w:rPr>
          <w:sz w:val="20"/>
          <w:szCs w:val="20"/>
        </w:rPr>
        <w:t xml:space="preserve">Questions and comments from Members of the Public Present </w:t>
      </w:r>
    </w:p>
    <w:p w14:paraId="42100B1B" w14:textId="05FE74AB" w:rsidR="00D12DAC" w:rsidRPr="002374FF" w:rsidRDefault="00504DB6" w:rsidP="007873F3">
      <w:pPr>
        <w:pStyle w:val="ListParagraph"/>
        <w:numPr>
          <w:ilvl w:val="1"/>
          <w:numId w:val="14"/>
        </w:numPr>
        <w:rPr>
          <w:sz w:val="20"/>
          <w:szCs w:val="20"/>
        </w:rPr>
      </w:pPr>
      <w:r>
        <w:rPr>
          <w:sz w:val="20"/>
          <w:szCs w:val="20"/>
        </w:rPr>
        <w:t xml:space="preserve">No </w:t>
      </w:r>
      <w:r w:rsidR="00D12DAC" w:rsidRPr="002374FF">
        <w:rPr>
          <w:sz w:val="20"/>
          <w:szCs w:val="20"/>
        </w:rPr>
        <w:t>members of the public were present.</w:t>
      </w:r>
    </w:p>
    <w:p w14:paraId="7C86DDAD" w14:textId="77777777" w:rsidR="00D12DAC" w:rsidRPr="00D12DAC" w:rsidRDefault="00D12DAC" w:rsidP="002374FF">
      <w:pPr>
        <w:pStyle w:val="ListParagraph"/>
        <w:ind w:left="360"/>
        <w:rPr>
          <w:b/>
          <w:bCs/>
          <w:sz w:val="20"/>
          <w:szCs w:val="20"/>
        </w:rPr>
      </w:pPr>
    </w:p>
    <w:p w14:paraId="5CF33201" w14:textId="0BCD876F" w:rsidR="00D12DAC" w:rsidRPr="00D12DAC" w:rsidRDefault="00D12DAC" w:rsidP="00D12DAC">
      <w:pPr>
        <w:pStyle w:val="ListParagraph"/>
        <w:numPr>
          <w:ilvl w:val="0"/>
          <w:numId w:val="14"/>
        </w:numPr>
        <w:rPr>
          <w:b/>
          <w:bCs/>
          <w:sz w:val="20"/>
          <w:szCs w:val="20"/>
        </w:rPr>
      </w:pPr>
      <w:r w:rsidRPr="00D12DAC">
        <w:rPr>
          <w:b/>
          <w:bCs/>
          <w:sz w:val="20"/>
          <w:szCs w:val="20"/>
        </w:rPr>
        <w:t xml:space="preserve">To receive and approve the minutes of the Planning Committee meeting held on </w:t>
      </w:r>
      <w:r w:rsidR="00504DB6">
        <w:rPr>
          <w:b/>
          <w:bCs/>
          <w:sz w:val="20"/>
          <w:szCs w:val="20"/>
        </w:rPr>
        <w:t>28</w:t>
      </w:r>
      <w:r w:rsidR="00504DB6" w:rsidRPr="00504DB6">
        <w:rPr>
          <w:b/>
          <w:bCs/>
          <w:sz w:val="20"/>
          <w:szCs w:val="20"/>
          <w:vertAlign w:val="superscript"/>
        </w:rPr>
        <w:t>th</w:t>
      </w:r>
      <w:r w:rsidR="00504DB6">
        <w:rPr>
          <w:b/>
          <w:bCs/>
          <w:sz w:val="20"/>
          <w:szCs w:val="20"/>
        </w:rPr>
        <w:t xml:space="preserve"> July</w:t>
      </w:r>
      <w:r w:rsidRPr="00D12DAC">
        <w:rPr>
          <w:b/>
          <w:bCs/>
          <w:sz w:val="20"/>
          <w:szCs w:val="20"/>
        </w:rPr>
        <w:t xml:space="preserve"> 2026 </w:t>
      </w:r>
      <w:r w:rsidRPr="002374FF">
        <w:rPr>
          <w:i/>
          <w:iCs/>
          <w:sz w:val="20"/>
          <w:szCs w:val="20"/>
        </w:rPr>
        <w:t>(previously issued)</w:t>
      </w:r>
    </w:p>
    <w:p w14:paraId="78D22973" w14:textId="77777777" w:rsidR="00D12DAC" w:rsidRPr="006B7693" w:rsidRDefault="00D12DAC" w:rsidP="006B7693">
      <w:pPr>
        <w:pStyle w:val="ListParagraph"/>
        <w:numPr>
          <w:ilvl w:val="1"/>
          <w:numId w:val="25"/>
        </w:numPr>
        <w:rPr>
          <w:sz w:val="20"/>
          <w:szCs w:val="20"/>
        </w:rPr>
      </w:pPr>
      <w:r w:rsidRPr="006B7693">
        <w:rPr>
          <w:sz w:val="20"/>
          <w:szCs w:val="20"/>
        </w:rPr>
        <w:t xml:space="preserve">It was RESOLVED to APPROVE the Minutes, and the Chairman was authorised to sign them as an accurate record of that meeting.  </w:t>
      </w:r>
    </w:p>
    <w:p w14:paraId="318D1FDB" w14:textId="77777777" w:rsidR="00D12DAC" w:rsidRPr="00D12DAC" w:rsidRDefault="00D12DAC" w:rsidP="006B7693">
      <w:pPr>
        <w:pStyle w:val="ListParagraph"/>
        <w:ind w:left="360"/>
        <w:rPr>
          <w:b/>
          <w:bCs/>
          <w:sz w:val="20"/>
          <w:szCs w:val="20"/>
        </w:rPr>
      </w:pPr>
    </w:p>
    <w:p w14:paraId="0E0BF0CC" w14:textId="77777777" w:rsidR="00D12DAC" w:rsidRPr="00D12DAC" w:rsidRDefault="00D12DAC" w:rsidP="00D12DAC">
      <w:pPr>
        <w:pStyle w:val="ListParagraph"/>
        <w:numPr>
          <w:ilvl w:val="0"/>
          <w:numId w:val="14"/>
        </w:numPr>
        <w:rPr>
          <w:b/>
          <w:bCs/>
          <w:sz w:val="20"/>
          <w:szCs w:val="20"/>
        </w:rPr>
      </w:pPr>
      <w:r w:rsidRPr="00D12DAC">
        <w:rPr>
          <w:b/>
          <w:bCs/>
          <w:sz w:val="20"/>
          <w:szCs w:val="20"/>
        </w:rPr>
        <w:t>Matters arising from the Minutes</w:t>
      </w:r>
    </w:p>
    <w:p w14:paraId="7B218C96" w14:textId="77777777" w:rsidR="00D12DAC" w:rsidRPr="006B7693" w:rsidRDefault="00D12DAC" w:rsidP="006B7693">
      <w:pPr>
        <w:pStyle w:val="ListParagraph"/>
        <w:numPr>
          <w:ilvl w:val="1"/>
          <w:numId w:val="14"/>
        </w:numPr>
        <w:rPr>
          <w:sz w:val="20"/>
          <w:szCs w:val="20"/>
        </w:rPr>
      </w:pPr>
      <w:r w:rsidRPr="006B7693">
        <w:rPr>
          <w:sz w:val="20"/>
          <w:szCs w:val="20"/>
        </w:rPr>
        <w:t>None</w:t>
      </w:r>
    </w:p>
    <w:p w14:paraId="511B4576" w14:textId="77777777" w:rsidR="00D12DAC" w:rsidRPr="00D12DAC" w:rsidRDefault="00D12DAC" w:rsidP="006B7693">
      <w:pPr>
        <w:pStyle w:val="ListParagraph"/>
        <w:ind w:left="360"/>
        <w:rPr>
          <w:b/>
          <w:bCs/>
          <w:sz w:val="20"/>
          <w:szCs w:val="20"/>
        </w:rPr>
      </w:pPr>
    </w:p>
    <w:p w14:paraId="1E449A28" w14:textId="77777777" w:rsidR="00D12DAC" w:rsidRPr="00D12DAC" w:rsidRDefault="00D12DAC" w:rsidP="00D12DAC">
      <w:pPr>
        <w:pStyle w:val="ListParagraph"/>
        <w:numPr>
          <w:ilvl w:val="0"/>
          <w:numId w:val="14"/>
        </w:numPr>
        <w:rPr>
          <w:b/>
          <w:bCs/>
          <w:sz w:val="20"/>
          <w:szCs w:val="20"/>
        </w:rPr>
      </w:pPr>
      <w:r w:rsidRPr="00D12DAC">
        <w:rPr>
          <w:b/>
          <w:bCs/>
          <w:sz w:val="20"/>
          <w:szCs w:val="20"/>
        </w:rPr>
        <w:t>Planning Applications</w:t>
      </w:r>
    </w:p>
    <w:p w14:paraId="48DAC5A6" w14:textId="77777777" w:rsidR="00D12DAC" w:rsidRPr="006B7693" w:rsidRDefault="00D12DAC" w:rsidP="006B7693">
      <w:pPr>
        <w:rPr>
          <w:sz w:val="20"/>
          <w:szCs w:val="20"/>
        </w:rPr>
      </w:pPr>
      <w:r w:rsidRPr="006B7693">
        <w:rPr>
          <w:sz w:val="20"/>
          <w:szCs w:val="20"/>
        </w:rPr>
        <w:t>To consider responses to Planning Applications which have been submitted to Arun District Council and to delegate to the Parish Clerk to respond to each application in accordance with the Parish Council’s resolution</w:t>
      </w:r>
    </w:p>
    <w:p w14:paraId="0BDD5856" w14:textId="77777777" w:rsidR="00D12DAC" w:rsidRPr="00D12DAC" w:rsidRDefault="00D12DAC" w:rsidP="006B7693">
      <w:pPr>
        <w:pStyle w:val="ListParagraph"/>
        <w:ind w:left="360"/>
        <w:rPr>
          <w:b/>
          <w:bCs/>
          <w:sz w:val="20"/>
          <w:szCs w:val="20"/>
        </w:rPr>
      </w:pPr>
    </w:p>
    <w:p w14:paraId="14B1A489" w14:textId="77777777" w:rsidR="00EE6418" w:rsidRPr="00EE6418" w:rsidRDefault="00EE6418" w:rsidP="00EE6418">
      <w:pPr>
        <w:pStyle w:val="ListParagraph"/>
        <w:numPr>
          <w:ilvl w:val="1"/>
          <w:numId w:val="26"/>
        </w:numPr>
        <w:rPr>
          <w:b/>
          <w:bCs/>
          <w:sz w:val="20"/>
          <w:szCs w:val="20"/>
        </w:rPr>
      </w:pPr>
      <w:r w:rsidRPr="00EE6418">
        <w:rPr>
          <w:b/>
          <w:bCs/>
          <w:sz w:val="20"/>
          <w:szCs w:val="20"/>
        </w:rPr>
        <w:t>P/99/26/PL - Land north of Lagnersh House Lower Bognor Road Lagness Chichester PO201LW.  Change of use of land from agricultural to recreational use for the siting of 10 holiday lodges for seasonal use (1 March - 30 September) with associated groundworks, landscaping, including retention of earth bund.  This application affects a public right of way and is in CIL Zone 5 (Zero Rated) as other development.  RESOLVED: OBJECT.  The Council had several concerns regarding this application:</w:t>
      </w:r>
    </w:p>
    <w:p w14:paraId="7E01EA71" w14:textId="77777777" w:rsidR="00EE6418" w:rsidRPr="00EE6418" w:rsidRDefault="00EE6418" w:rsidP="00EE6418">
      <w:pPr>
        <w:pStyle w:val="ListParagraph"/>
        <w:numPr>
          <w:ilvl w:val="1"/>
          <w:numId w:val="27"/>
        </w:numPr>
        <w:rPr>
          <w:b/>
          <w:bCs/>
          <w:sz w:val="20"/>
          <w:szCs w:val="20"/>
        </w:rPr>
      </w:pPr>
      <w:r w:rsidRPr="00EE6418">
        <w:rPr>
          <w:b/>
          <w:bCs/>
          <w:sz w:val="20"/>
          <w:szCs w:val="20"/>
        </w:rPr>
        <w:t xml:space="preserve">The fire service have raised an objection to the change of use, as the water tank is not within the required distance of the furthest holiday let, and the access for a fire appliance is not suitable.  The Council wonders whether the access arrangements are also an issue for refuse collection. </w:t>
      </w:r>
    </w:p>
    <w:p w14:paraId="2A8BE69D" w14:textId="77777777" w:rsidR="00EE6418" w:rsidRPr="00EE6418" w:rsidRDefault="00EE6418" w:rsidP="00EE6418">
      <w:pPr>
        <w:pStyle w:val="ListParagraph"/>
        <w:numPr>
          <w:ilvl w:val="1"/>
          <w:numId w:val="27"/>
        </w:numPr>
        <w:rPr>
          <w:b/>
          <w:bCs/>
          <w:sz w:val="20"/>
          <w:szCs w:val="20"/>
        </w:rPr>
      </w:pPr>
      <w:r w:rsidRPr="00EE6418">
        <w:rPr>
          <w:b/>
          <w:bCs/>
          <w:sz w:val="20"/>
          <w:szCs w:val="20"/>
        </w:rPr>
        <w:t>It is not clear from the application whether the lodges are to be sold  or whether they will be managed for holiday lets by the applicants</w:t>
      </w:r>
    </w:p>
    <w:p w14:paraId="541AEEB9" w14:textId="77777777" w:rsidR="00EE6418" w:rsidRPr="00EE6418" w:rsidRDefault="00EE6418" w:rsidP="00EE6418">
      <w:pPr>
        <w:pStyle w:val="ListParagraph"/>
        <w:numPr>
          <w:ilvl w:val="1"/>
          <w:numId w:val="27"/>
        </w:numPr>
        <w:rPr>
          <w:b/>
          <w:bCs/>
          <w:sz w:val="20"/>
          <w:szCs w:val="20"/>
        </w:rPr>
      </w:pPr>
      <w:r w:rsidRPr="00EE6418">
        <w:rPr>
          <w:b/>
          <w:bCs/>
          <w:sz w:val="20"/>
          <w:szCs w:val="20"/>
        </w:rPr>
        <w:t xml:space="preserve">The Environmental Health consultation response raises multiple deficiencies in the application.  Whilst it suggests that these can be resolved by conditions, the lack of </w:t>
      </w:r>
      <w:r w:rsidRPr="00EE6418">
        <w:rPr>
          <w:b/>
          <w:bCs/>
          <w:sz w:val="20"/>
          <w:szCs w:val="20"/>
        </w:rPr>
        <w:lastRenderedPageBreak/>
        <w:t>information regarding basic services and safety concerns the Council. It is not appropriate to use conditions to resolve so many fundamental issues.</w:t>
      </w:r>
    </w:p>
    <w:p w14:paraId="2845194F" w14:textId="77777777" w:rsidR="00EE6418" w:rsidRPr="00EE6418" w:rsidRDefault="00EE6418" w:rsidP="00EE6418">
      <w:pPr>
        <w:pStyle w:val="ListParagraph"/>
        <w:numPr>
          <w:ilvl w:val="1"/>
          <w:numId w:val="27"/>
        </w:numPr>
        <w:rPr>
          <w:b/>
          <w:bCs/>
          <w:sz w:val="20"/>
          <w:szCs w:val="20"/>
        </w:rPr>
      </w:pPr>
      <w:r w:rsidRPr="00EE6418">
        <w:rPr>
          <w:b/>
          <w:bCs/>
          <w:sz w:val="20"/>
          <w:szCs w:val="20"/>
        </w:rPr>
        <w:t>Southern Water suggests that Portsmouth Water should be consulted regarding the application but no response is on file.</w:t>
      </w:r>
    </w:p>
    <w:p w14:paraId="7DE8A6F7" w14:textId="77777777" w:rsidR="00EE6418" w:rsidRPr="00EE6418" w:rsidRDefault="00EE6418" w:rsidP="00EE6418">
      <w:pPr>
        <w:pStyle w:val="ListParagraph"/>
        <w:numPr>
          <w:ilvl w:val="1"/>
          <w:numId w:val="27"/>
        </w:numPr>
        <w:rPr>
          <w:b/>
          <w:bCs/>
          <w:sz w:val="20"/>
          <w:szCs w:val="20"/>
        </w:rPr>
      </w:pPr>
      <w:r w:rsidRPr="00EE6418">
        <w:rPr>
          <w:b/>
          <w:bCs/>
          <w:sz w:val="20"/>
          <w:szCs w:val="20"/>
        </w:rPr>
        <w:t>The flood risk assessment mentions a permit for residential premises not a campsite or lodges.</w:t>
      </w:r>
    </w:p>
    <w:p w14:paraId="615A4591" w14:textId="77777777" w:rsidR="00EE6418" w:rsidRPr="00EE6418" w:rsidRDefault="00EE6418" w:rsidP="00EE6418">
      <w:pPr>
        <w:pStyle w:val="ListParagraph"/>
        <w:ind w:left="851"/>
        <w:rPr>
          <w:b/>
          <w:bCs/>
          <w:sz w:val="20"/>
          <w:szCs w:val="20"/>
        </w:rPr>
      </w:pPr>
    </w:p>
    <w:p w14:paraId="5F2BC4FC" w14:textId="77777777" w:rsidR="00EE6418" w:rsidRPr="00EE6418" w:rsidRDefault="00EE6418" w:rsidP="00EE6418">
      <w:pPr>
        <w:pStyle w:val="ListParagraph"/>
        <w:numPr>
          <w:ilvl w:val="1"/>
          <w:numId w:val="26"/>
        </w:numPr>
        <w:rPr>
          <w:b/>
          <w:bCs/>
          <w:sz w:val="20"/>
          <w:szCs w:val="20"/>
        </w:rPr>
      </w:pPr>
      <w:r w:rsidRPr="00EE6418">
        <w:rPr>
          <w:b/>
          <w:bCs/>
          <w:sz w:val="20"/>
          <w:szCs w:val="20"/>
        </w:rPr>
        <w:t>P/103/26/HH – 2 Elm Close Pagham PO21 4RP - proposed single storey rear extension  RESOLVED  NO OBJECTION</w:t>
      </w:r>
    </w:p>
    <w:p w14:paraId="2D30D44F" w14:textId="77777777" w:rsidR="00EE6418" w:rsidRPr="00EE6418" w:rsidRDefault="00EE6418" w:rsidP="00962242">
      <w:pPr>
        <w:pStyle w:val="ListParagraph"/>
        <w:ind w:left="851"/>
        <w:rPr>
          <w:b/>
          <w:bCs/>
          <w:sz w:val="20"/>
          <w:szCs w:val="20"/>
        </w:rPr>
      </w:pPr>
    </w:p>
    <w:p w14:paraId="454DAF98" w14:textId="77777777" w:rsidR="00EE6418" w:rsidRPr="00EE6418" w:rsidRDefault="00EE6418" w:rsidP="00EE6418">
      <w:pPr>
        <w:pStyle w:val="ListParagraph"/>
        <w:numPr>
          <w:ilvl w:val="1"/>
          <w:numId w:val="26"/>
        </w:numPr>
        <w:rPr>
          <w:b/>
          <w:bCs/>
          <w:sz w:val="20"/>
          <w:szCs w:val="20"/>
        </w:rPr>
      </w:pPr>
      <w:r w:rsidRPr="00EE6418">
        <w:rPr>
          <w:b/>
          <w:bCs/>
          <w:sz w:val="20"/>
          <w:szCs w:val="20"/>
        </w:rPr>
        <w:t>P/105/26/L – The Salt House Church Lane Pagham PO21 4NX – Listed building consent for reinstating 2No viewing openings in the south and west elevations and then glaze with windows to match existing RESOLVED NO OBJECTIONS</w:t>
      </w:r>
    </w:p>
    <w:p w14:paraId="50562C57" w14:textId="77777777" w:rsidR="00EE6418" w:rsidRPr="00EE6418" w:rsidRDefault="00EE6418" w:rsidP="00962242">
      <w:pPr>
        <w:pStyle w:val="ListParagraph"/>
        <w:ind w:left="851"/>
        <w:rPr>
          <w:b/>
          <w:bCs/>
          <w:sz w:val="20"/>
          <w:szCs w:val="20"/>
        </w:rPr>
      </w:pPr>
    </w:p>
    <w:p w14:paraId="14EFE272" w14:textId="77777777" w:rsidR="00EE6418" w:rsidRPr="00EE6418" w:rsidRDefault="00EE6418" w:rsidP="00962242">
      <w:pPr>
        <w:pStyle w:val="ListParagraph"/>
        <w:ind w:left="851"/>
        <w:rPr>
          <w:b/>
          <w:bCs/>
          <w:sz w:val="20"/>
          <w:szCs w:val="20"/>
        </w:rPr>
      </w:pPr>
    </w:p>
    <w:p w14:paraId="51CEE4E9" w14:textId="77777777" w:rsidR="00EE6418" w:rsidRPr="00962242" w:rsidRDefault="00EE6418" w:rsidP="00EE6418">
      <w:pPr>
        <w:pStyle w:val="ListParagraph"/>
        <w:numPr>
          <w:ilvl w:val="1"/>
          <w:numId w:val="26"/>
        </w:numPr>
        <w:rPr>
          <w:sz w:val="20"/>
          <w:szCs w:val="20"/>
        </w:rPr>
      </w:pPr>
      <w:r w:rsidRPr="00EE6418">
        <w:rPr>
          <w:b/>
          <w:bCs/>
          <w:sz w:val="20"/>
          <w:szCs w:val="20"/>
        </w:rPr>
        <w:t xml:space="preserve">Pagham &amp; Aldwick Advisory Group meeting – </w:t>
      </w:r>
      <w:r w:rsidRPr="00962242">
        <w:rPr>
          <w:sz w:val="20"/>
          <w:szCs w:val="20"/>
        </w:rPr>
        <w:t xml:space="preserve">to note a written update from ADC in lieu of an in-person or remote meeting </w:t>
      </w:r>
      <w:r w:rsidRPr="00962242">
        <w:rPr>
          <w:i/>
          <w:iCs/>
          <w:sz w:val="20"/>
          <w:szCs w:val="20"/>
        </w:rPr>
        <w:t>(report circulated)</w:t>
      </w:r>
    </w:p>
    <w:p w14:paraId="0930B303" w14:textId="77777777" w:rsidR="00EE6418" w:rsidRPr="00EE6418" w:rsidRDefault="00EE6418" w:rsidP="00962242">
      <w:pPr>
        <w:pStyle w:val="ListParagraph"/>
        <w:ind w:left="851"/>
        <w:rPr>
          <w:b/>
          <w:bCs/>
          <w:sz w:val="20"/>
          <w:szCs w:val="20"/>
        </w:rPr>
      </w:pPr>
    </w:p>
    <w:p w14:paraId="2C5030F0" w14:textId="77777777" w:rsidR="00EE6418" w:rsidRPr="00962242" w:rsidRDefault="00EE6418" w:rsidP="00EE6418">
      <w:pPr>
        <w:pStyle w:val="ListParagraph"/>
        <w:numPr>
          <w:ilvl w:val="1"/>
          <w:numId w:val="26"/>
        </w:numPr>
        <w:rPr>
          <w:sz w:val="20"/>
          <w:szCs w:val="20"/>
        </w:rPr>
      </w:pPr>
      <w:r w:rsidRPr="00962242">
        <w:rPr>
          <w:sz w:val="20"/>
          <w:szCs w:val="20"/>
        </w:rPr>
        <w:t>The Clerk had circulated a report from Arun District Council in response to questions submitted by the Chairman of the Parish Council and the Chairman of Aldwick Parish Council in lieu of an in person or remote meeting.  Officers at ADC had felt a meeting to be unnecessary and had chosen to deal with the issues parishes wished to raise by way of written response.  The contents of the update were noted.</w:t>
      </w:r>
    </w:p>
    <w:p w14:paraId="1B723F88" w14:textId="77777777" w:rsidR="00EE6418" w:rsidRPr="00962242" w:rsidRDefault="00EE6418" w:rsidP="00962242">
      <w:pPr>
        <w:pStyle w:val="ListParagraph"/>
        <w:ind w:left="851"/>
        <w:rPr>
          <w:sz w:val="20"/>
          <w:szCs w:val="20"/>
        </w:rPr>
      </w:pPr>
      <w:r w:rsidRPr="00962242">
        <w:rPr>
          <w:sz w:val="20"/>
          <w:szCs w:val="20"/>
        </w:rPr>
        <w:t>The response had suggested that the Council contact WSCC directly for an update on progress with delivery of the cycle link between Pagham and South Mundham.  A response had been received from the Active Travel team which explained that WSCC was in dialogue with the landowner’s agent for a key section of land, that no agreement had yet been reached and discussions were ongoing.</w:t>
      </w:r>
    </w:p>
    <w:p w14:paraId="08FBFDCE" w14:textId="77777777" w:rsidR="00EE6418" w:rsidRPr="00962242" w:rsidRDefault="00EE6418" w:rsidP="00962242">
      <w:pPr>
        <w:pStyle w:val="ListParagraph"/>
        <w:ind w:left="851"/>
        <w:rPr>
          <w:sz w:val="20"/>
          <w:szCs w:val="20"/>
        </w:rPr>
      </w:pPr>
      <w:r w:rsidRPr="00962242">
        <w:rPr>
          <w:sz w:val="20"/>
          <w:szCs w:val="20"/>
        </w:rPr>
        <w:t>The Clerk had subsequently raised 2 further issues with the Strategic Sites Post Implementation officer:</w:t>
      </w:r>
    </w:p>
    <w:p w14:paraId="4644808E" w14:textId="77777777" w:rsidR="00EE6418" w:rsidRPr="00962242" w:rsidRDefault="00EE6418" w:rsidP="00EE6418">
      <w:pPr>
        <w:pStyle w:val="ListParagraph"/>
        <w:numPr>
          <w:ilvl w:val="1"/>
          <w:numId w:val="26"/>
        </w:numPr>
        <w:rPr>
          <w:sz w:val="20"/>
          <w:szCs w:val="20"/>
        </w:rPr>
      </w:pPr>
      <w:r w:rsidRPr="00962242">
        <w:rPr>
          <w:sz w:val="20"/>
          <w:szCs w:val="20"/>
        </w:rPr>
        <w:t>P/25/17/OUT – Church Barton Farm.  At the previous Advisory Group meeting it had been mentioned that ADC were of the view that the applicant had not “commenced” development on the site within the prescribed timescale after signoff of reserved matters.  This was contested at the time by the applicant.  ADC are now of the view that, due to lack of commencement of development, P/25/17/OUT has now lapsed.  A new application will be required for the site.</w:t>
      </w:r>
    </w:p>
    <w:p w14:paraId="4D04B4AE" w14:textId="77777777" w:rsidR="00EE6418" w:rsidRPr="00962242" w:rsidRDefault="00EE6418" w:rsidP="00EE6418">
      <w:pPr>
        <w:pStyle w:val="ListParagraph"/>
        <w:numPr>
          <w:ilvl w:val="1"/>
          <w:numId w:val="26"/>
        </w:numPr>
        <w:rPr>
          <w:sz w:val="20"/>
          <w:szCs w:val="20"/>
        </w:rPr>
      </w:pPr>
      <w:r w:rsidRPr="00962242">
        <w:rPr>
          <w:sz w:val="20"/>
          <w:szCs w:val="20"/>
        </w:rPr>
        <w:t>P/84/26/DOC – the Clerk had noted that the approval of as-built drawings of fully implemented scheme with completion report (condition 12b) for the Bellway parcel of land at Hook Lane had been refused.  The refusal notice set out in clear terms that there were several outstanding issues and that the signoff of this phase of the development was impacting on the other phases.  It was noted that the signoff was a condition prior to occupation and, given that there were occupations on the site, the Clerk had asked whether ADC were considering any sort of enforcement action.  It was confirmed this had been escalated to the enforcement team to consider the most appropriate action to take.</w:t>
      </w:r>
    </w:p>
    <w:p w14:paraId="48946308" w14:textId="77777777" w:rsidR="00EE6418" w:rsidRPr="00EE6418" w:rsidRDefault="00EE6418" w:rsidP="0078700D">
      <w:pPr>
        <w:pStyle w:val="ListParagraph"/>
        <w:ind w:left="851"/>
        <w:rPr>
          <w:b/>
          <w:bCs/>
          <w:sz w:val="20"/>
          <w:szCs w:val="20"/>
        </w:rPr>
      </w:pPr>
    </w:p>
    <w:p w14:paraId="7FA8125A" w14:textId="77777777" w:rsidR="00EE6418" w:rsidRPr="00EE6418" w:rsidRDefault="00EE6418" w:rsidP="0078700D">
      <w:pPr>
        <w:pStyle w:val="ListParagraph"/>
        <w:numPr>
          <w:ilvl w:val="0"/>
          <w:numId w:val="26"/>
        </w:numPr>
        <w:rPr>
          <w:b/>
          <w:bCs/>
          <w:sz w:val="20"/>
          <w:szCs w:val="20"/>
        </w:rPr>
      </w:pPr>
      <w:r w:rsidRPr="00EE6418">
        <w:rPr>
          <w:b/>
          <w:bCs/>
          <w:sz w:val="20"/>
          <w:szCs w:val="20"/>
        </w:rPr>
        <w:t>To note any decisions confirmed by Arun DC</w:t>
      </w:r>
    </w:p>
    <w:p w14:paraId="6DD50ED6" w14:textId="77777777" w:rsidR="00EE6418" w:rsidRPr="0078700D" w:rsidRDefault="00EE6418" w:rsidP="00EE6418">
      <w:pPr>
        <w:pStyle w:val="ListParagraph"/>
        <w:numPr>
          <w:ilvl w:val="1"/>
          <w:numId w:val="26"/>
        </w:numPr>
        <w:rPr>
          <w:sz w:val="20"/>
          <w:szCs w:val="20"/>
        </w:rPr>
      </w:pPr>
      <w:r w:rsidRPr="0078700D">
        <w:rPr>
          <w:sz w:val="20"/>
          <w:szCs w:val="20"/>
        </w:rPr>
        <w:t>P/86/26/PL – Church Farm Holiday Village Church Lane Pagham PO21 4NR.  Extension to existing water tank.  This application may affect the setting of a listed building and is in CIL Zone 5 (Zero Rated) as other development.  WITHDRAWN</w:t>
      </w:r>
    </w:p>
    <w:p w14:paraId="21A72998" w14:textId="77777777" w:rsidR="00EE6418" w:rsidRPr="0078700D" w:rsidRDefault="00EE6418" w:rsidP="00EE6418">
      <w:pPr>
        <w:pStyle w:val="ListParagraph"/>
        <w:numPr>
          <w:ilvl w:val="1"/>
          <w:numId w:val="26"/>
        </w:numPr>
        <w:rPr>
          <w:sz w:val="20"/>
          <w:szCs w:val="20"/>
        </w:rPr>
      </w:pPr>
      <w:r w:rsidRPr="0078700D">
        <w:rPr>
          <w:sz w:val="20"/>
          <w:szCs w:val="20"/>
        </w:rPr>
        <w:t>P/83/26/HH – 117 Harbour View Road Pagham PO21 4RJ.  Single storey side and rear extension conversion of loft to habitable use with rear dormer and front rooflights and alterations to fenestration. PERMIT</w:t>
      </w:r>
    </w:p>
    <w:p w14:paraId="24F37DD1" w14:textId="77777777" w:rsidR="00EE6418" w:rsidRPr="0078700D" w:rsidRDefault="00EE6418" w:rsidP="00EE6418">
      <w:pPr>
        <w:pStyle w:val="ListParagraph"/>
        <w:numPr>
          <w:ilvl w:val="1"/>
          <w:numId w:val="26"/>
        </w:numPr>
        <w:rPr>
          <w:sz w:val="20"/>
          <w:szCs w:val="20"/>
        </w:rPr>
      </w:pPr>
      <w:r w:rsidRPr="0078700D">
        <w:rPr>
          <w:sz w:val="20"/>
          <w:szCs w:val="20"/>
        </w:rPr>
        <w:t xml:space="preserve">P/73/26/HH – 113 West Front Road Pagham PO21 4TB Hip to gable loft conversion including raising of the roof, Juliet balcony and rooflights.  PERMIT </w:t>
      </w:r>
    </w:p>
    <w:p w14:paraId="2C2E8D59" w14:textId="77777777" w:rsidR="00EE6418" w:rsidRPr="0078700D" w:rsidRDefault="00EE6418" w:rsidP="00EE6418">
      <w:pPr>
        <w:pStyle w:val="ListParagraph"/>
        <w:numPr>
          <w:ilvl w:val="1"/>
          <w:numId w:val="26"/>
        </w:numPr>
        <w:rPr>
          <w:sz w:val="20"/>
          <w:szCs w:val="20"/>
        </w:rPr>
      </w:pPr>
      <w:r w:rsidRPr="0078700D">
        <w:rPr>
          <w:sz w:val="20"/>
          <w:szCs w:val="20"/>
        </w:rPr>
        <w:t>P/80/26/HH – 44 Sea Lane Pagham PO21 4UJ – proposed single storey side extension. PERMIT</w:t>
      </w:r>
    </w:p>
    <w:p w14:paraId="10F161AE" w14:textId="77777777" w:rsidR="00EE6418" w:rsidRPr="0078700D" w:rsidRDefault="00EE6418" w:rsidP="00EE6418">
      <w:pPr>
        <w:pStyle w:val="ListParagraph"/>
        <w:numPr>
          <w:ilvl w:val="1"/>
          <w:numId w:val="26"/>
        </w:numPr>
        <w:rPr>
          <w:sz w:val="20"/>
          <w:szCs w:val="20"/>
        </w:rPr>
      </w:pPr>
      <w:r w:rsidRPr="0078700D">
        <w:rPr>
          <w:sz w:val="20"/>
          <w:szCs w:val="20"/>
        </w:rPr>
        <w:lastRenderedPageBreak/>
        <w:t>P/40/25/PL – Sefter Farm Pagham Road Pagham PO21 3PX – erection of warehouse extension and remodelling of existing reservoir.  PERMIT</w:t>
      </w:r>
    </w:p>
    <w:p w14:paraId="173D1B97" w14:textId="77777777" w:rsidR="00EE6418" w:rsidRPr="00EE6418" w:rsidRDefault="00EE6418" w:rsidP="0078700D">
      <w:pPr>
        <w:pStyle w:val="ListParagraph"/>
        <w:ind w:left="851"/>
        <w:rPr>
          <w:b/>
          <w:bCs/>
          <w:sz w:val="20"/>
          <w:szCs w:val="20"/>
        </w:rPr>
      </w:pPr>
    </w:p>
    <w:p w14:paraId="1E583F5B" w14:textId="77777777" w:rsidR="00EE6418" w:rsidRPr="00EE6418" w:rsidRDefault="00EE6418" w:rsidP="0078700D">
      <w:pPr>
        <w:pStyle w:val="ListParagraph"/>
        <w:numPr>
          <w:ilvl w:val="0"/>
          <w:numId w:val="26"/>
        </w:numPr>
        <w:rPr>
          <w:b/>
          <w:bCs/>
          <w:sz w:val="20"/>
          <w:szCs w:val="20"/>
        </w:rPr>
      </w:pPr>
      <w:r w:rsidRPr="00EE6418">
        <w:rPr>
          <w:b/>
          <w:bCs/>
          <w:sz w:val="20"/>
          <w:szCs w:val="20"/>
        </w:rPr>
        <w:t>Enforcement &amp; ADC Planning Committee</w:t>
      </w:r>
    </w:p>
    <w:p w14:paraId="3A83552F" w14:textId="77777777" w:rsidR="00EE6418" w:rsidRPr="0078700D" w:rsidRDefault="00EE6418" w:rsidP="00EE6418">
      <w:pPr>
        <w:pStyle w:val="ListParagraph"/>
        <w:numPr>
          <w:ilvl w:val="1"/>
          <w:numId w:val="26"/>
        </w:numPr>
        <w:rPr>
          <w:sz w:val="20"/>
          <w:szCs w:val="20"/>
        </w:rPr>
      </w:pPr>
      <w:r w:rsidRPr="0078700D">
        <w:rPr>
          <w:sz w:val="20"/>
          <w:szCs w:val="20"/>
        </w:rPr>
        <w:t xml:space="preserve">The Clerk updated members on any decisions taken by the Enforcement team at ADC which had been notified to the Council </w:t>
      </w:r>
    </w:p>
    <w:p w14:paraId="5B67BEB8" w14:textId="77777777" w:rsidR="00EE6418" w:rsidRPr="00EE6418" w:rsidRDefault="00EE6418" w:rsidP="0078700D">
      <w:pPr>
        <w:pStyle w:val="ListParagraph"/>
        <w:ind w:left="851"/>
        <w:rPr>
          <w:b/>
          <w:bCs/>
          <w:sz w:val="20"/>
          <w:szCs w:val="20"/>
        </w:rPr>
      </w:pPr>
    </w:p>
    <w:p w14:paraId="360C8019" w14:textId="77777777" w:rsidR="00EE6418" w:rsidRPr="0078700D" w:rsidRDefault="00EE6418" w:rsidP="00EE6418">
      <w:pPr>
        <w:pStyle w:val="ListParagraph"/>
        <w:numPr>
          <w:ilvl w:val="1"/>
          <w:numId w:val="26"/>
        </w:numPr>
        <w:rPr>
          <w:sz w:val="20"/>
          <w:szCs w:val="20"/>
        </w:rPr>
      </w:pPr>
      <w:r w:rsidRPr="0078700D">
        <w:rPr>
          <w:sz w:val="20"/>
          <w:szCs w:val="20"/>
        </w:rPr>
        <w:t>Applications P/56/26/PL Land to the west of Inglenook Hotel 255 Pagham Road Pagham PO21 3QB and P/66/26/PL Land to the north of Nyetimber Forge Barton Close Pagham PO21 4NH  were being considered at ADC’s planning committee meetings the following week.  Cllr Dawn Hall was registered to speak on application P/56/26/PL, to which the Council had previously objected.</w:t>
      </w:r>
    </w:p>
    <w:p w14:paraId="189AFE19" w14:textId="77777777" w:rsidR="00EE6418" w:rsidRPr="0078700D" w:rsidRDefault="00EE6418" w:rsidP="0078700D">
      <w:pPr>
        <w:pStyle w:val="ListParagraph"/>
        <w:ind w:left="851"/>
        <w:rPr>
          <w:sz w:val="20"/>
          <w:szCs w:val="20"/>
        </w:rPr>
      </w:pPr>
    </w:p>
    <w:p w14:paraId="0D12D5B5" w14:textId="77777777" w:rsidR="00EE6418" w:rsidRPr="0078700D" w:rsidRDefault="00EE6418" w:rsidP="008557E1">
      <w:pPr>
        <w:pStyle w:val="ListParagraph"/>
        <w:numPr>
          <w:ilvl w:val="0"/>
          <w:numId w:val="26"/>
        </w:numPr>
        <w:rPr>
          <w:i/>
          <w:iCs/>
          <w:sz w:val="20"/>
          <w:szCs w:val="20"/>
        </w:rPr>
      </w:pPr>
      <w:r w:rsidRPr="0078700D">
        <w:rPr>
          <w:b/>
          <w:bCs/>
          <w:sz w:val="20"/>
          <w:szCs w:val="20"/>
        </w:rPr>
        <w:t xml:space="preserve">Discharge of conditions applications </w:t>
      </w:r>
      <w:r w:rsidRPr="0078700D">
        <w:rPr>
          <w:i/>
          <w:iCs/>
          <w:sz w:val="20"/>
          <w:szCs w:val="20"/>
        </w:rPr>
        <w:t>to receive details of discharge of conditions applications under consideration for strategic or larger sites which may be of interest to the Committee</w:t>
      </w:r>
    </w:p>
    <w:p w14:paraId="269D4551" w14:textId="7E2E3EA1" w:rsidR="00EE6418" w:rsidRPr="0078700D" w:rsidRDefault="00EE6418" w:rsidP="00EE6418">
      <w:pPr>
        <w:pStyle w:val="ListParagraph"/>
        <w:numPr>
          <w:ilvl w:val="1"/>
          <w:numId w:val="26"/>
        </w:numPr>
        <w:rPr>
          <w:sz w:val="20"/>
          <w:szCs w:val="20"/>
        </w:rPr>
      </w:pPr>
      <w:r w:rsidRPr="0078700D">
        <w:rPr>
          <w:sz w:val="20"/>
          <w:szCs w:val="20"/>
        </w:rPr>
        <w:t xml:space="preserve">See </w:t>
      </w:r>
      <w:r w:rsidR="008557E1">
        <w:rPr>
          <w:sz w:val="20"/>
          <w:szCs w:val="20"/>
        </w:rPr>
        <w:t>56.7</w:t>
      </w:r>
    </w:p>
    <w:p w14:paraId="7A78EF9E" w14:textId="77777777" w:rsidR="00EE6418" w:rsidRPr="0078700D" w:rsidRDefault="00EE6418" w:rsidP="008557E1">
      <w:pPr>
        <w:pStyle w:val="ListParagraph"/>
        <w:ind w:left="851"/>
        <w:rPr>
          <w:sz w:val="20"/>
          <w:szCs w:val="20"/>
        </w:rPr>
      </w:pPr>
    </w:p>
    <w:p w14:paraId="0C8D6D46" w14:textId="77777777" w:rsidR="00EE6418" w:rsidRPr="0078700D" w:rsidRDefault="00EE6418" w:rsidP="00FE5261">
      <w:pPr>
        <w:pStyle w:val="ListParagraph"/>
        <w:numPr>
          <w:ilvl w:val="0"/>
          <w:numId w:val="26"/>
        </w:numPr>
        <w:rPr>
          <w:sz w:val="20"/>
          <w:szCs w:val="20"/>
        </w:rPr>
      </w:pPr>
      <w:r w:rsidRPr="00FE5261">
        <w:rPr>
          <w:b/>
          <w:bCs/>
          <w:sz w:val="20"/>
          <w:szCs w:val="20"/>
        </w:rPr>
        <w:t>P/114/24/RES – Land West of Pagham Road</w:t>
      </w:r>
      <w:r w:rsidRPr="0078700D">
        <w:rPr>
          <w:sz w:val="20"/>
          <w:szCs w:val="20"/>
        </w:rPr>
        <w:t xml:space="preserve"> – consultation on proposed street names.</w:t>
      </w:r>
    </w:p>
    <w:p w14:paraId="28A5C70F" w14:textId="77777777" w:rsidR="00EE6418" w:rsidRPr="0078700D" w:rsidRDefault="00EE6418" w:rsidP="00EE6418">
      <w:pPr>
        <w:pStyle w:val="ListParagraph"/>
        <w:numPr>
          <w:ilvl w:val="1"/>
          <w:numId w:val="26"/>
        </w:numPr>
        <w:rPr>
          <w:sz w:val="20"/>
          <w:szCs w:val="20"/>
        </w:rPr>
      </w:pPr>
      <w:r w:rsidRPr="0078700D">
        <w:rPr>
          <w:sz w:val="20"/>
          <w:szCs w:val="20"/>
        </w:rPr>
        <w:t>Members considered the suggested names provided by Arun District Council.  There were no comments on the suggestions.</w:t>
      </w:r>
    </w:p>
    <w:p w14:paraId="7AD25FDD" w14:textId="77777777" w:rsidR="00EE6418" w:rsidRPr="0078700D" w:rsidRDefault="00EE6418" w:rsidP="00FE5261">
      <w:pPr>
        <w:pStyle w:val="ListParagraph"/>
        <w:ind w:left="851"/>
        <w:rPr>
          <w:sz w:val="20"/>
          <w:szCs w:val="20"/>
        </w:rPr>
      </w:pPr>
    </w:p>
    <w:p w14:paraId="73B4A42F" w14:textId="77777777" w:rsidR="00EE6418" w:rsidRPr="0078700D" w:rsidRDefault="00EE6418" w:rsidP="00FE5261">
      <w:pPr>
        <w:pStyle w:val="ListParagraph"/>
        <w:numPr>
          <w:ilvl w:val="0"/>
          <w:numId w:val="26"/>
        </w:numPr>
        <w:rPr>
          <w:sz w:val="20"/>
          <w:szCs w:val="20"/>
        </w:rPr>
      </w:pPr>
      <w:r w:rsidRPr="0078700D">
        <w:rPr>
          <w:sz w:val="20"/>
          <w:szCs w:val="20"/>
        </w:rPr>
        <w:t>Date of next meeting</w:t>
      </w:r>
    </w:p>
    <w:p w14:paraId="740B8580" w14:textId="77777777" w:rsidR="00EE6418" w:rsidRDefault="00EE6418" w:rsidP="00FE5261">
      <w:pPr>
        <w:rPr>
          <w:sz w:val="20"/>
          <w:szCs w:val="20"/>
        </w:rPr>
      </w:pPr>
      <w:r w:rsidRPr="00FE5261">
        <w:rPr>
          <w:sz w:val="20"/>
          <w:szCs w:val="20"/>
        </w:rPr>
        <w:t xml:space="preserve">8th September 2026 </w:t>
      </w:r>
    </w:p>
    <w:p w14:paraId="0B5D9D20" w14:textId="77777777" w:rsidR="00FE5261" w:rsidRDefault="00FE5261" w:rsidP="00FE5261">
      <w:pPr>
        <w:rPr>
          <w:sz w:val="20"/>
          <w:szCs w:val="20"/>
        </w:rPr>
      </w:pPr>
    </w:p>
    <w:p w14:paraId="38EDD9BE" w14:textId="77777777" w:rsidR="00FE5261" w:rsidRDefault="00FE5261" w:rsidP="00FE5261">
      <w:pPr>
        <w:rPr>
          <w:sz w:val="20"/>
          <w:szCs w:val="20"/>
        </w:rPr>
      </w:pPr>
    </w:p>
    <w:p w14:paraId="4DFDBEB5" w14:textId="77777777" w:rsidR="00FE5261" w:rsidRDefault="00FE5261" w:rsidP="00FE5261">
      <w:pPr>
        <w:rPr>
          <w:sz w:val="20"/>
          <w:szCs w:val="20"/>
        </w:rPr>
      </w:pPr>
    </w:p>
    <w:p w14:paraId="3BB79509" w14:textId="77777777" w:rsidR="00FE5261" w:rsidRDefault="00FE5261" w:rsidP="00FE5261">
      <w:pPr>
        <w:rPr>
          <w:sz w:val="20"/>
          <w:szCs w:val="20"/>
        </w:rPr>
      </w:pPr>
    </w:p>
    <w:p w14:paraId="23A29451" w14:textId="77777777" w:rsidR="00FE5261" w:rsidRPr="00FE5261" w:rsidRDefault="00FE5261" w:rsidP="00FE5261">
      <w:pPr>
        <w:rPr>
          <w:sz w:val="20"/>
          <w:szCs w:val="20"/>
        </w:rPr>
      </w:pPr>
    </w:p>
    <w:p w14:paraId="6A6BE2A8" w14:textId="5877BCBE" w:rsidR="00270F4F" w:rsidRPr="006113E8" w:rsidRDefault="00C04199" w:rsidP="006113E8">
      <w:pPr>
        <w:rPr>
          <w:b/>
          <w:bCs/>
          <w:sz w:val="20"/>
          <w:szCs w:val="20"/>
        </w:rPr>
      </w:pPr>
      <w:r w:rsidRPr="006113E8">
        <w:rPr>
          <w:b/>
          <w:bCs/>
          <w:sz w:val="20"/>
          <w:szCs w:val="20"/>
        </w:rPr>
        <w:t>Chairman: ____________________       Date: ____________________</w:t>
      </w:r>
      <w:r w:rsidRPr="006113E8">
        <w:rPr>
          <w:b/>
          <w:bCs/>
          <w:sz w:val="20"/>
          <w:szCs w:val="20"/>
        </w:rPr>
        <w:br/>
      </w:r>
    </w:p>
    <w:sectPr w:rsidR="00270F4F" w:rsidRPr="006113E8" w:rsidSect="0078734F">
      <w:pgSz w:w="12240" w:h="15840"/>
      <w:pgMar w:top="709" w:right="1440" w:bottom="568"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FBB1D2E"/>
    <w:multiLevelType w:val="multilevel"/>
    <w:tmpl w:val="448C382E"/>
    <w:lvl w:ilvl="0">
      <w:start w:val="1"/>
      <w:numFmt w:val="bullet"/>
      <w:lvlText w:val=""/>
      <w:lvlJc w:val="left"/>
      <w:pPr>
        <w:ind w:left="720" w:hanging="360"/>
      </w:pPr>
      <w:rPr>
        <w:rFonts w:ascii="Symbol" w:hAnsi="Symbol" w:hint="default"/>
      </w:r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0" w15:restartNumberingAfterBreak="0">
    <w:nsid w:val="13781517"/>
    <w:multiLevelType w:val="multilevel"/>
    <w:tmpl w:val="FF0E527E"/>
    <w:lvl w:ilvl="0">
      <w:start w:val="6"/>
      <w:numFmt w:val="bullet"/>
      <w:lvlText w:val="-"/>
      <w:lvlJc w:val="left"/>
      <w:pPr>
        <w:ind w:left="360" w:hanging="360"/>
      </w:pPr>
      <w:rPr>
        <w:rFonts w:ascii="Arial" w:eastAsiaTheme="minorEastAsia" w:hAnsi="Arial" w:cs="Aria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96C5A74"/>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309C0BD8"/>
    <w:multiLevelType w:val="multilevel"/>
    <w:tmpl w:val="448C382E"/>
    <w:lvl w:ilvl="0">
      <w:start w:val="1"/>
      <w:numFmt w:val="bullet"/>
      <w:lvlText w:val=""/>
      <w:lvlJc w:val="left"/>
      <w:pPr>
        <w:ind w:left="720" w:hanging="360"/>
      </w:pPr>
      <w:rPr>
        <w:rFonts w:ascii="Symbol" w:hAnsi="Symbol" w:hint="default"/>
      </w:r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3" w15:restartNumberingAfterBreak="0">
    <w:nsid w:val="34B07CAA"/>
    <w:multiLevelType w:val="multilevel"/>
    <w:tmpl w:val="448C382E"/>
    <w:lvl w:ilvl="0">
      <w:start w:val="1"/>
      <w:numFmt w:val="bullet"/>
      <w:lvlText w:val=""/>
      <w:lvlJc w:val="left"/>
      <w:pPr>
        <w:ind w:left="720" w:hanging="360"/>
      </w:pPr>
      <w:rPr>
        <w:rFonts w:ascii="Symbol" w:hAnsi="Symbol" w:hint="default"/>
      </w:r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4" w15:restartNumberingAfterBreak="0">
    <w:nsid w:val="37E57DE6"/>
    <w:multiLevelType w:val="multilevel"/>
    <w:tmpl w:val="EB22198A"/>
    <w:lvl w:ilvl="0">
      <w:start w:val="51"/>
      <w:numFmt w:val="decimal"/>
      <w:lvlText w:val="%1."/>
      <w:lvlJc w:val="left"/>
      <w:pPr>
        <w:ind w:left="360" w:hanging="360"/>
      </w:pPr>
      <w:rPr>
        <w:rFonts w:hint="default"/>
        <w:b/>
        <w:bCs/>
        <w:i w:val="0"/>
        <w:iCs w:val="0"/>
      </w:rPr>
    </w:lvl>
    <w:lvl w:ilvl="1">
      <w:start w:val="1"/>
      <w:numFmt w:val="decimal"/>
      <w:lvlText w:val="%1.%2."/>
      <w:lvlJc w:val="left"/>
      <w:pPr>
        <w:ind w:left="0" w:firstLine="0"/>
      </w:pPr>
      <w:rPr>
        <w:rFonts w:hint="default"/>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3EAE5780"/>
    <w:multiLevelType w:val="hybridMultilevel"/>
    <w:tmpl w:val="F998D24A"/>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F3E6AE3"/>
    <w:multiLevelType w:val="multilevel"/>
    <w:tmpl w:val="448C382E"/>
    <w:lvl w:ilvl="0">
      <w:start w:val="1"/>
      <w:numFmt w:val="bullet"/>
      <w:lvlText w:val=""/>
      <w:lvlJc w:val="left"/>
      <w:pPr>
        <w:ind w:left="720" w:hanging="360"/>
      </w:pPr>
      <w:rPr>
        <w:rFonts w:ascii="Symbol" w:hAnsi="Symbol" w:hint="default"/>
      </w:r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7" w15:restartNumberingAfterBreak="0">
    <w:nsid w:val="42F4423C"/>
    <w:multiLevelType w:val="hybridMultilevel"/>
    <w:tmpl w:val="735E449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3C34AE2"/>
    <w:multiLevelType w:val="hybridMultilevel"/>
    <w:tmpl w:val="026C6BF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EB37654"/>
    <w:multiLevelType w:val="hybridMultilevel"/>
    <w:tmpl w:val="2C4A8010"/>
    <w:lvl w:ilvl="0" w:tplc="EFD09434">
      <w:start w:val="6"/>
      <w:numFmt w:val="bullet"/>
      <w:lvlText w:val="-"/>
      <w:lvlJc w:val="left"/>
      <w:pPr>
        <w:ind w:left="1080" w:hanging="72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623117D"/>
    <w:multiLevelType w:val="multilevel"/>
    <w:tmpl w:val="F8742952"/>
    <w:lvl w:ilvl="0">
      <w:start w:val="51"/>
      <w:numFmt w:val="decimal"/>
      <w:lvlText w:val="%1."/>
      <w:lvlJc w:val="left"/>
      <w:pPr>
        <w:ind w:left="360" w:hanging="360"/>
      </w:pPr>
      <w:rPr>
        <w:rFonts w:hint="default"/>
        <w:b/>
        <w:bCs/>
        <w:i w:val="0"/>
        <w:iCs w:val="0"/>
      </w:rPr>
    </w:lvl>
    <w:lvl w:ilvl="1">
      <w:start w:val="1"/>
      <w:numFmt w:val="bullet"/>
      <w:lvlText w:val=""/>
      <w:lvlJc w:val="left"/>
      <w:pPr>
        <w:ind w:left="360" w:hanging="360"/>
      </w:pPr>
      <w:rPr>
        <w:rFonts w:ascii="Symbol" w:hAnsi="Symbol"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663A7F25"/>
    <w:multiLevelType w:val="hybridMultilevel"/>
    <w:tmpl w:val="B66E23CE"/>
    <w:lvl w:ilvl="0" w:tplc="07B4F528">
      <w:start w:val="6"/>
      <w:numFmt w:val="bullet"/>
      <w:lvlText w:val="-"/>
      <w:lvlJc w:val="left"/>
      <w:pPr>
        <w:ind w:left="420" w:hanging="360"/>
      </w:pPr>
      <w:rPr>
        <w:rFonts w:ascii="Arial" w:eastAsia="Times New Roman" w:hAnsi="Arial" w:cs="Aria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22" w15:restartNumberingAfterBreak="0">
    <w:nsid w:val="69076D96"/>
    <w:multiLevelType w:val="hybridMultilevel"/>
    <w:tmpl w:val="A894D7E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957722F"/>
    <w:multiLevelType w:val="multilevel"/>
    <w:tmpl w:val="4D4A68A6"/>
    <w:lvl w:ilvl="0">
      <w:start w:val="2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75EE0F43"/>
    <w:multiLevelType w:val="multilevel"/>
    <w:tmpl w:val="FD60CDF0"/>
    <w:lvl w:ilvl="0">
      <w:start w:val="29"/>
      <w:numFmt w:val="decimal"/>
      <w:lvlText w:val="%1."/>
      <w:lvlJc w:val="left"/>
      <w:pPr>
        <w:ind w:left="360" w:hanging="360"/>
      </w:pPr>
      <w:rPr>
        <w:rFonts w:hint="default"/>
        <w:b/>
        <w:bCs/>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150708173">
    <w:abstractNumId w:val="8"/>
  </w:num>
  <w:num w:numId="2" w16cid:durableId="1312716161">
    <w:abstractNumId w:val="6"/>
  </w:num>
  <w:num w:numId="3" w16cid:durableId="320502540">
    <w:abstractNumId w:val="5"/>
  </w:num>
  <w:num w:numId="4" w16cid:durableId="433743926">
    <w:abstractNumId w:val="4"/>
  </w:num>
  <w:num w:numId="5" w16cid:durableId="1677226138">
    <w:abstractNumId w:val="7"/>
  </w:num>
  <w:num w:numId="6" w16cid:durableId="804734827">
    <w:abstractNumId w:val="3"/>
  </w:num>
  <w:num w:numId="7" w16cid:durableId="39130478">
    <w:abstractNumId w:val="2"/>
  </w:num>
  <w:num w:numId="8" w16cid:durableId="1309162408">
    <w:abstractNumId w:val="1"/>
  </w:num>
  <w:num w:numId="9" w16cid:durableId="1020859948">
    <w:abstractNumId w:val="0"/>
  </w:num>
  <w:num w:numId="10" w16cid:durableId="1441758602">
    <w:abstractNumId w:val="23"/>
  </w:num>
  <w:num w:numId="11" w16cid:durableId="772480451">
    <w:abstractNumId w:val="24"/>
  </w:num>
  <w:num w:numId="12" w16cid:durableId="428743944">
    <w:abstractNumId w:val="21"/>
  </w:num>
  <w:num w:numId="13" w16cid:durableId="1385326859">
    <w:abstractNumId w:val="11"/>
  </w:num>
  <w:num w:numId="14" w16cid:durableId="1674143465">
    <w:abstractNumId w:val="14"/>
  </w:num>
  <w:num w:numId="15" w16cid:durableId="1946687201">
    <w:abstractNumId w:val="19"/>
  </w:num>
  <w:num w:numId="16" w16cid:durableId="1184394266">
    <w:abstractNumId w:val="10"/>
  </w:num>
  <w:num w:numId="17" w16cid:durableId="601034372">
    <w:abstractNumId w:val="9"/>
  </w:num>
  <w:num w:numId="18" w16cid:durableId="1705251865">
    <w:abstractNumId w:val="12"/>
  </w:num>
  <w:num w:numId="19" w16cid:durableId="429356264">
    <w:abstractNumId w:val="16"/>
  </w:num>
  <w:num w:numId="20" w16cid:durableId="1581596350">
    <w:abstractNumId w:val="13"/>
  </w:num>
  <w:num w:numId="21" w16cid:durableId="354117326">
    <w:abstractNumId w:val="18"/>
  </w:num>
  <w:num w:numId="22" w16cid:durableId="1256209020">
    <w:abstractNumId w:val="22"/>
  </w:num>
  <w:num w:numId="23" w16cid:durableId="2016880206">
    <w:abstractNumId w:val="17"/>
  </w:num>
  <w:num w:numId="24" w16cid:durableId="724182383">
    <w:abstractNumId w:val="15"/>
  </w:num>
  <w:num w:numId="25" w16cid:durableId="462776541">
    <w:abstractNumId w:val="14"/>
    <w:lvlOverride w:ilvl="0">
      <w:lvl w:ilvl="0">
        <w:start w:val="31"/>
        <w:numFmt w:val="decimal"/>
        <w:lvlText w:val="%1."/>
        <w:lvlJc w:val="left"/>
        <w:pPr>
          <w:ind w:left="360" w:hanging="360"/>
        </w:pPr>
        <w:rPr>
          <w:rFonts w:hint="default"/>
          <w:b/>
          <w:bCs/>
          <w:i w:val="0"/>
          <w:iCs w:val="0"/>
        </w:rPr>
      </w:lvl>
    </w:lvlOverride>
    <w:lvlOverride w:ilvl="1">
      <w:lvl w:ilvl="1">
        <w:start w:val="1"/>
        <w:numFmt w:val="decimal"/>
        <w:lvlText w:val="%1.%2."/>
        <w:lvlJc w:val="left"/>
        <w:pPr>
          <w:ind w:left="794" w:hanging="794"/>
        </w:pPr>
        <w:rPr>
          <w:rFonts w:hint="default"/>
          <w:b w:val="0"/>
          <w:bCs w: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6" w16cid:durableId="658702502">
    <w:abstractNumId w:val="14"/>
    <w:lvlOverride w:ilvl="0">
      <w:lvl w:ilvl="0">
        <w:start w:val="31"/>
        <w:numFmt w:val="decimal"/>
        <w:lvlText w:val="%1."/>
        <w:lvlJc w:val="left"/>
        <w:pPr>
          <w:ind w:left="360" w:hanging="360"/>
        </w:pPr>
        <w:rPr>
          <w:rFonts w:hint="default"/>
          <w:b/>
          <w:bCs/>
          <w:i w:val="0"/>
          <w:iCs w:val="0"/>
        </w:rPr>
      </w:lvl>
    </w:lvlOverride>
    <w:lvlOverride w:ilvl="1">
      <w:lvl w:ilvl="1">
        <w:start w:val="1"/>
        <w:numFmt w:val="decimal"/>
        <w:lvlText w:val="%1.%2."/>
        <w:lvlJc w:val="left"/>
        <w:pPr>
          <w:ind w:left="851" w:hanging="851"/>
        </w:pPr>
        <w:rPr>
          <w:rFonts w:hint="default"/>
          <w:b w:val="0"/>
          <w:bCs w: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7" w16cid:durableId="60819729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157B"/>
    <w:rsid w:val="00034616"/>
    <w:rsid w:val="0006063C"/>
    <w:rsid w:val="000659E7"/>
    <w:rsid w:val="000B3E1B"/>
    <w:rsid w:val="000E2FC1"/>
    <w:rsid w:val="00137D6A"/>
    <w:rsid w:val="0015074B"/>
    <w:rsid w:val="001737BE"/>
    <w:rsid w:val="00183796"/>
    <w:rsid w:val="001C1989"/>
    <w:rsid w:val="001E7403"/>
    <w:rsid w:val="002159C2"/>
    <w:rsid w:val="002374FF"/>
    <w:rsid w:val="00270F4F"/>
    <w:rsid w:val="00276A43"/>
    <w:rsid w:val="0029639D"/>
    <w:rsid w:val="00326F90"/>
    <w:rsid w:val="00366167"/>
    <w:rsid w:val="003B45C4"/>
    <w:rsid w:val="003C798D"/>
    <w:rsid w:val="003D35FE"/>
    <w:rsid w:val="003F4B62"/>
    <w:rsid w:val="00465009"/>
    <w:rsid w:val="00472921"/>
    <w:rsid w:val="004C5A34"/>
    <w:rsid w:val="004E4C71"/>
    <w:rsid w:val="00504DB6"/>
    <w:rsid w:val="00512E98"/>
    <w:rsid w:val="005300B3"/>
    <w:rsid w:val="00554601"/>
    <w:rsid w:val="005F44F7"/>
    <w:rsid w:val="006113E8"/>
    <w:rsid w:val="00616E45"/>
    <w:rsid w:val="006B7693"/>
    <w:rsid w:val="00701CD6"/>
    <w:rsid w:val="00734566"/>
    <w:rsid w:val="0078021F"/>
    <w:rsid w:val="0078700D"/>
    <w:rsid w:val="0078734F"/>
    <w:rsid w:val="007873F3"/>
    <w:rsid w:val="007B78B1"/>
    <w:rsid w:val="007C6620"/>
    <w:rsid w:val="008557E1"/>
    <w:rsid w:val="00864351"/>
    <w:rsid w:val="00882E10"/>
    <w:rsid w:val="00897E12"/>
    <w:rsid w:val="008B6D00"/>
    <w:rsid w:val="008C6648"/>
    <w:rsid w:val="009365C9"/>
    <w:rsid w:val="00962242"/>
    <w:rsid w:val="009A6C2F"/>
    <w:rsid w:val="009D1F5A"/>
    <w:rsid w:val="00AA1D8D"/>
    <w:rsid w:val="00AC71DA"/>
    <w:rsid w:val="00AD0495"/>
    <w:rsid w:val="00AD719B"/>
    <w:rsid w:val="00B31340"/>
    <w:rsid w:val="00B33543"/>
    <w:rsid w:val="00B3489E"/>
    <w:rsid w:val="00B47730"/>
    <w:rsid w:val="00B70FFC"/>
    <w:rsid w:val="00BC088E"/>
    <w:rsid w:val="00BF3CC1"/>
    <w:rsid w:val="00C04199"/>
    <w:rsid w:val="00C210B2"/>
    <w:rsid w:val="00C32842"/>
    <w:rsid w:val="00C71E36"/>
    <w:rsid w:val="00CB0664"/>
    <w:rsid w:val="00CB27F9"/>
    <w:rsid w:val="00CE3FE7"/>
    <w:rsid w:val="00D12DAC"/>
    <w:rsid w:val="00D23234"/>
    <w:rsid w:val="00D23D8A"/>
    <w:rsid w:val="00D605AD"/>
    <w:rsid w:val="00D942A3"/>
    <w:rsid w:val="00E57598"/>
    <w:rsid w:val="00E71F28"/>
    <w:rsid w:val="00EE27C3"/>
    <w:rsid w:val="00EE6418"/>
    <w:rsid w:val="00F10089"/>
    <w:rsid w:val="00F62CAE"/>
    <w:rsid w:val="00F62D4D"/>
    <w:rsid w:val="00F7259D"/>
    <w:rsid w:val="00F83B4E"/>
    <w:rsid w:val="00FB0251"/>
    <w:rsid w:val="00FC693F"/>
    <w:rsid w:val="00FE526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1B9A733"/>
  <w14:defaultImageDpi w14:val="300"/>
  <w15:docId w15:val="{EEC59C40-9D98-4222-83EF-D98941B898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color w:val="222222"/>
    </w:rPr>
  </w:style>
  <w:style w:type="paragraph" w:styleId="Heading1">
    <w:name w:val="heading 1"/>
    <w:basedOn w:val="Normal"/>
    <w:next w:val="Normal"/>
    <w:link w:val="Heading1Char"/>
    <w:uiPriority w:val="9"/>
    <w:qFormat/>
    <w:rsid w:val="00FC693F"/>
    <w:pPr>
      <w:keepNext/>
      <w:keepLines/>
      <w:outlineLvl w:val="0"/>
    </w:pPr>
    <w:rPr>
      <w:rFonts w:asciiTheme="majorHAnsi" w:eastAsiaTheme="majorEastAsia" w:hAnsiTheme="majorHAnsi" w:cstheme="majorBidi"/>
      <w:b/>
      <w:bCs/>
      <w:color w:val="003366"/>
      <w:sz w:val="36"/>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Theme="majorHAnsi" w:eastAsiaTheme="majorEastAsia" w:hAnsiTheme="majorHAnsi" w:cstheme="majorBidi"/>
      <w:b/>
      <w:bCs/>
      <w:color w:val="006699"/>
      <w:sz w:val="28"/>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CommentText">
    <w:name w:val="annotation text"/>
    <w:basedOn w:val="Normal"/>
    <w:link w:val="CommentTextChar"/>
    <w:uiPriority w:val="99"/>
    <w:unhideWhenUsed/>
    <w:rsid w:val="00D942A3"/>
    <w:pPr>
      <w:spacing w:line="240" w:lineRule="auto"/>
    </w:pPr>
    <w:rPr>
      <w:rFonts w:ascii="Comic Sans MS" w:eastAsia="Times New Roman" w:hAnsi="Comic Sans MS" w:cs="Times New Roman"/>
      <w:color w:val="auto"/>
      <w:sz w:val="20"/>
      <w:szCs w:val="20"/>
      <w:lang w:val="en-GB" w:eastAsia="en-GB"/>
    </w:rPr>
  </w:style>
  <w:style w:type="character" w:customStyle="1" w:styleId="CommentTextChar">
    <w:name w:val="Comment Text Char"/>
    <w:basedOn w:val="DefaultParagraphFont"/>
    <w:link w:val="CommentText"/>
    <w:uiPriority w:val="99"/>
    <w:rsid w:val="00D942A3"/>
    <w:rPr>
      <w:rFonts w:ascii="Comic Sans MS" w:eastAsia="Times New Roman" w:hAnsi="Comic Sans MS" w:cs="Times New Roman"/>
      <w:sz w:val="20"/>
      <w:szCs w:val="2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1122</Words>
  <Characters>6396</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7503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Nicola Swann</cp:lastModifiedBy>
  <cp:revision>13</cp:revision>
  <dcterms:created xsi:type="dcterms:W3CDTF">2026-09-21T13:53:00Z</dcterms:created>
  <dcterms:modified xsi:type="dcterms:W3CDTF">2026-09-22T09:13:00Z</dcterms:modified>
  <cp:category/>
</cp:coreProperties>
</file>