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813" w14:textId="77777777" w:rsidR="005A7973" w:rsidRDefault="005A7973" w:rsidP="000C027A">
      <w:pPr>
        <w:jc w:val="center"/>
        <w:outlineLvl w:val="0"/>
        <w:rPr>
          <w:rFonts w:ascii="Arial" w:hAnsi="Arial" w:cs="Arial"/>
          <w:b/>
          <w:sz w:val="32"/>
          <w:szCs w:val="32"/>
        </w:rPr>
      </w:pPr>
    </w:p>
    <w:p w14:paraId="427CF22E" w14:textId="56097913" w:rsidR="000C027A" w:rsidRPr="00453FB8" w:rsidRDefault="0096759B" w:rsidP="000C027A">
      <w:pPr>
        <w:jc w:val="center"/>
        <w:outlineLvl w:val="0"/>
        <w:rPr>
          <w:rFonts w:ascii="Arial" w:hAnsi="Arial" w:cs="Arial"/>
          <w:b/>
          <w:sz w:val="32"/>
          <w:szCs w:val="32"/>
        </w:rPr>
      </w:pPr>
      <w:r>
        <w:rPr>
          <w:rFonts w:ascii="Arial" w:hAnsi="Arial" w:cs="Arial"/>
          <w:b/>
          <w:sz w:val="32"/>
          <w:szCs w:val="32"/>
        </w:rPr>
        <w:t xml:space="preserve">               </w:t>
      </w:r>
      <w:r w:rsidR="000C027A" w:rsidRPr="00453FB8">
        <w:rPr>
          <w:rFonts w:ascii="Arial" w:hAnsi="Arial" w:cs="Arial"/>
          <w:b/>
          <w:sz w:val="32"/>
          <w:szCs w:val="32"/>
        </w:rPr>
        <w:t xml:space="preserve">Pagham Parish Council                </w:t>
      </w:r>
    </w:p>
    <w:p w14:paraId="4E639E95" w14:textId="71FD4DBF"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D30154">
        <w:rPr>
          <w:rFonts w:ascii="Arial" w:hAnsi="Arial" w:cs="Arial"/>
          <w:sz w:val="22"/>
          <w:szCs w:val="22"/>
        </w:rPr>
        <w:t>11</w:t>
      </w:r>
      <w:r w:rsidR="00D30154" w:rsidRPr="00D30154">
        <w:rPr>
          <w:rFonts w:ascii="Arial" w:hAnsi="Arial" w:cs="Arial"/>
          <w:sz w:val="22"/>
          <w:szCs w:val="22"/>
          <w:vertAlign w:val="superscript"/>
        </w:rPr>
        <w:t>th</w:t>
      </w:r>
      <w:r w:rsidR="00D30154">
        <w:rPr>
          <w:rFonts w:ascii="Arial" w:hAnsi="Arial" w:cs="Arial"/>
          <w:sz w:val="22"/>
          <w:szCs w:val="22"/>
        </w:rPr>
        <w:t xml:space="preserve"> November</w:t>
      </w:r>
      <w:r w:rsidR="00F51317" w:rsidRPr="00AC6FD2">
        <w:rPr>
          <w:rFonts w:ascii="Arial" w:hAnsi="Arial" w:cs="Arial"/>
          <w:sz w:val="22"/>
          <w:szCs w:val="22"/>
        </w:rPr>
        <w:t xml:space="preserve"> 202</w:t>
      </w:r>
      <w:r w:rsidR="009749BE">
        <w:rPr>
          <w:rFonts w:ascii="Arial" w:hAnsi="Arial" w:cs="Arial"/>
          <w:sz w:val="22"/>
          <w:szCs w:val="22"/>
        </w:rPr>
        <w:t>5</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9749BE">
        <w:rPr>
          <w:rFonts w:ascii="Arial" w:hAnsi="Arial" w:cs="Arial"/>
          <w:sz w:val="22"/>
          <w:szCs w:val="22"/>
        </w:rPr>
        <w:t>5</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62C1729E" w:rsidR="00F51317" w:rsidRPr="00811D93" w:rsidRDefault="000C027A" w:rsidP="00F51317">
      <w:pPr>
        <w:ind w:left="993" w:hanging="993"/>
        <w:rPr>
          <w:rFonts w:ascii="Arial" w:hAnsi="Arial" w:cs="Arial"/>
          <w:sz w:val="22"/>
          <w:szCs w:val="22"/>
        </w:rPr>
      </w:pPr>
      <w:r w:rsidRPr="00811D93">
        <w:rPr>
          <w:rFonts w:ascii="Arial" w:hAnsi="Arial" w:cs="Arial"/>
          <w:sz w:val="22"/>
          <w:szCs w:val="22"/>
        </w:rPr>
        <w:t xml:space="preserve">Present:   </w:t>
      </w:r>
      <w:r w:rsidR="001F435D">
        <w:rPr>
          <w:rFonts w:ascii="Arial" w:hAnsi="Arial" w:cs="Arial"/>
          <w:sz w:val="22"/>
          <w:szCs w:val="22"/>
        </w:rPr>
        <w:t xml:space="preserve">Mr P Atkins, </w:t>
      </w:r>
      <w:r w:rsidR="007520FD">
        <w:rPr>
          <w:rFonts w:ascii="Arial" w:hAnsi="Arial" w:cs="Arial"/>
          <w:sz w:val="22"/>
          <w:szCs w:val="22"/>
        </w:rPr>
        <w:t xml:space="preserve">Mr J Carr, </w:t>
      </w:r>
      <w:r w:rsidR="002811F5">
        <w:rPr>
          <w:rFonts w:ascii="Arial" w:hAnsi="Arial" w:cs="Arial"/>
          <w:sz w:val="22"/>
          <w:szCs w:val="22"/>
        </w:rPr>
        <w:t>Mr P Cooper,</w:t>
      </w:r>
      <w:r w:rsidR="006E7AEE">
        <w:rPr>
          <w:rFonts w:ascii="Arial" w:hAnsi="Arial" w:cs="Arial"/>
          <w:sz w:val="22"/>
          <w:szCs w:val="22"/>
        </w:rPr>
        <w:t xml:space="preserve"> </w:t>
      </w:r>
      <w:r w:rsidR="00CD14A8">
        <w:rPr>
          <w:rFonts w:ascii="Arial" w:hAnsi="Arial" w:cs="Arial"/>
          <w:sz w:val="22"/>
          <w:szCs w:val="22"/>
        </w:rPr>
        <w:t xml:space="preserve">Mrs D Hall, </w:t>
      </w:r>
      <w:r w:rsidR="003134A5">
        <w:rPr>
          <w:rFonts w:ascii="Arial" w:hAnsi="Arial" w:cs="Arial"/>
          <w:sz w:val="22"/>
          <w:szCs w:val="22"/>
        </w:rPr>
        <w:t>Mrs P Hilton</w:t>
      </w:r>
      <w:r w:rsidR="00926763">
        <w:rPr>
          <w:rFonts w:ascii="Arial" w:hAnsi="Arial" w:cs="Arial"/>
          <w:sz w:val="22"/>
          <w:szCs w:val="22"/>
        </w:rPr>
        <w:t xml:space="preserve">, </w:t>
      </w:r>
      <w:r w:rsidR="00F51317">
        <w:rPr>
          <w:rFonts w:ascii="Arial" w:hAnsi="Arial" w:cs="Arial"/>
          <w:sz w:val="22"/>
          <w:szCs w:val="22"/>
        </w:rPr>
        <w:t>Mr D Huntle</w:t>
      </w:r>
      <w:r w:rsidR="003C4896">
        <w:rPr>
          <w:rFonts w:ascii="Arial" w:hAnsi="Arial" w:cs="Arial"/>
          <w:sz w:val="22"/>
          <w:szCs w:val="22"/>
        </w:rPr>
        <w:t>y</w:t>
      </w:r>
      <w:r w:rsidR="00A25077">
        <w:rPr>
          <w:rFonts w:ascii="Arial" w:hAnsi="Arial" w:cs="Arial"/>
          <w:sz w:val="22"/>
          <w:szCs w:val="22"/>
        </w:rPr>
        <w:t xml:space="preserve"> &amp; </w:t>
      </w:r>
      <w:r w:rsidR="008D4822">
        <w:rPr>
          <w:rFonts w:ascii="Arial" w:hAnsi="Arial" w:cs="Arial"/>
          <w:sz w:val="22"/>
          <w:szCs w:val="22"/>
        </w:rPr>
        <w:t>Mr I Manion</w:t>
      </w:r>
      <w:r w:rsidR="00CD14A8">
        <w:rPr>
          <w:rFonts w:ascii="Arial" w:hAnsi="Arial" w:cs="Arial"/>
          <w:sz w:val="22"/>
          <w:szCs w:val="22"/>
        </w:rPr>
        <w:t xml:space="preserve"> </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2390A4AB"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3134A5">
        <w:rPr>
          <w:rFonts w:ascii="Arial" w:hAnsi="Arial" w:cs="Arial"/>
          <w:sz w:val="22"/>
          <w:szCs w:val="22"/>
        </w:rPr>
        <w:t>Cllr Mr Marc Howard</w:t>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2D036FE6" w14:textId="77777777" w:rsidTr="00D061E3">
        <w:tc>
          <w:tcPr>
            <w:tcW w:w="1424" w:type="dxa"/>
          </w:tcPr>
          <w:p w14:paraId="68D66BEF" w14:textId="6F12CA7F"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926763">
              <w:rPr>
                <w:rFonts w:ascii="Arial" w:hAnsi="Arial" w:cs="Arial"/>
                <w:b/>
                <w:bCs/>
                <w:sz w:val="22"/>
                <w:szCs w:val="22"/>
              </w:rPr>
              <w:t>6</w:t>
            </w:r>
            <w:r w:rsidR="00F8547B">
              <w:rPr>
                <w:rFonts w:ascii="Arial" w:hAnsi="Arial" w:cs="Arial"/>
                <w:b/>
                <w:bCs/>
                <w:sz w:val="22"/>
                <w:szCs w:val="22"/>
              </w:rPr>
              <w:t>9</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D061E3">
        <w:tc>
          <w:tcPr>
            <w:tcW w:w="1424" w:type="dxa"/>
          </w:tcPr>
          <w:p w14:paraId="77E88CCA" w14:textId="7DA7CD33"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926763">
              <w:rPr>
                <w:rFonts w:ascii="Arial" w:hAnsi="Arial" w:cs="Arial"/>
                <w:sz w:val="22"/>
                <w:szCs w:val="22"/>
              </w:rPr>
              <w:t>6</w:t>
            </w:r>
            <w:r w:rsidR="00F8547B">
              <w:rPr>
                <w:rFonts w:ascii="Arial" w:hAnsi="Arial" w:cs="Arial"/>
                <w:sz w:val="22"/>
                <w:szCs w:val="22"/>
              </w:rPr>
              <w:t>9</w:t>
            </w:r>
            <w:r>
              <w:rPr>
                <w:rFonts w:ascii="Arial" w:hAnsi="Arial" w:cs="Arial"/>
                <w:sz w:val="22"/>
                <w:szCs w:val="22"/>
              </w:rPr>
              <w:t>.1</w:t>
            </w:r>
          </w:p>
        </w:tc>
        <w:tc>
          <w:tcPr>
            <w:tcW w:w="7592" w:type="dxa"/>
          </w:tcPr>
          <w:p w14:paraId="2F6E111A" w14:textId="6E5401B0" w:rsidR="00C42A59" w:rsidRPr="000C027A" w:rsidRDefault="00A25077" w:rsidP="00C42A59">
            <w:pPr>
              <w:rPr>
                <w:rFonts w:ascii="Arial" w:hAnsi="Arial" w:cs="Arial"/>
                <w:sz w:val="22"/>
                <w:szCs w:val="22"/>
              </w:rPr>
            </w:pPr>
            <w:r>
              <w:rPr>
                <w:rFonts w:ascii="Arial" w:hAnsi="Arial" w:cs="Arial"/>
                <w:sz w:val="22"/>
                <w:szCs w:val="22"/>
              </w:rPr>
              <w:t>Mrs D Salter</w:t>
            </w:r>
          </w:p>
        </w:tc>
      </w:tr>
      <w:tr w:rsidR="00C42A59" w:rsidRPr="000C027A" w14:paraId="07944F30" w14:textId="77777777" w:rsidTr="00D061E3">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D061E3">
        <w:tc>
          <w:tcPr>
            <w:tcW w:w="1424" w:type="dxa"/>
          </w:tcPr>
          <w:p w14:paraId="6A310265" w14:textId="340F6FAF"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F8547B">
              <w:rPr>
                <w:rFonts w:ascii="Arial" w:hAnsi="Arial" w:cs="Arial"/>
                <w:b/>
                <w:bCs/>
                <w:sz w:val="22"/>
                <w:szCs w:val="22"/>
              </w:rPr>
              <w:t>70</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D061E3">
        <w:tc>
          <w:tcPr>
            <w:tcW w:w="1424" w:type="dxa"/>
          </w:tcPr>
          <w:p w14:paraId="6CA0A313" w14:textId="1416F5CB"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/0</w:t>
            </w:r>
            <w:r w:rsidR="00F8547B">
              <w:rPr>
                <w:rFonts w:ascii="Arial" w:hAnsi="Arial" w:cs="Arial"/>
                <w:sz w:val="22"/>
                <w:szCs w:val="22"/>
              </w:rPr>
              <w:t>70</w:t>
            </w:r>
            <w:r>
              <w:rPr>
                <w:rFonts w:ascii="Arial" w:hAnsi="Arial" w:cs="Arial"/>
                <w:sz w:val="22"/>
                <w:szCs w:val="22"/>
              </w:rPr>
              <w:t>.1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079D6DB1" w:rsidR="00C42A59" w:rsidRPr="00F308D5" w:rsidRDefault="00C42A59" w:rsidP="00C42A59">
                  <w:pPr>
                    <w:rPr>
                      <w:rFonts w:ascii="Arial" w:hAnsi="Arial" w:cs="Arial"/>
                      <w:bCs/>
                      <w:iCs/>
                      <w:sz w:val="22"/>
                      <w:szCs w:val="22"/>
                    </w:rPr>
                  </w:pPr>
                  <w:r w:rsidRPr="008D4822">
                    <w:rPr>
                      <w:rFonts w:ascii="Arial" w:hAnsi="Arial" w:cs="Arial"/>
                      <w:bCs/>
                      <w:iCs/>
                      <w:sz w:val="22"/>
                      <w:szCs w:val="22"/>
                    </w:rPr>
                    <w:t>Cllr Mr Huntley</w:t>
                  </w:r>
                  <w:r w:rsidR="00BA6DD3">
                    <w:rPr>
                      <w:rFonts w:ascii="Arial" w:hAnsi="Arial" w:cs="Arial"/>
                      <w:bCs/>
                      <w:iCs/>
                      <w:sz w:val="22"/>
                      <w:szCs w:val="22"/>
                    </w:rPr>
                    <w:t>,</w:t>
                  </w:r>
                  <w:r w:rsidRPr="008D4822">
                    <w:rPr>
                      <w:rFonts w:ascii="Arial" w:hAnsi="Arial" w:cs="Arial"/>
                      <w:bCs/>
                      <w:iCs/>
                      <w:sz w:val="22"/>
                      <w:szCs w:val="22"/>
                    </w:rPr>
                    <w:t xml:space="preserve"> in </w:t>
                  </w:r>
                  <w:r w:rsidR="00EC1826">
                    <w:rPr>
                      <w:rFonts w:ascii="Arial" w:hAnsi="Arial" w:cs="Arial"/>
                      <w:bCs/>
                      <w:iCs/>
                      <w:sz w:val="22"/>
                      <w:szCs w:val="22"/>
                    </w:rPr>
                    <w:t>his</w:t>
                  </w:r>
                  <w:r w:rsidR="007520FD">
                    <w:rPr>
                      <w:rFonts w:ascii="Arial" w:hAnsi="Arial" w:cs="Arial"/>
                      <w:bCs/>
                      <w:iCs/>
                      <w:sz w:val="22"/>
                      <w:szCs w:val="22"/>
                    </w:rPr>
                    <w:t xml:space="preserve">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D061E3">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D061E3">
        <w:tc>
          <w:tcPr>
            <w:tcW w:w="1424" w:type="dxa"/>
          </w:tcPr>
          <w:p w14:paraId="5453A576" w14:textId="2BB8B355"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F8547B">
              <w:rPr>
                <w:rFonts w:ascii="Arial" w:hAnsi="Arial" w:cs="Arial"/>
                <w:b/>
                <w:bCs/>
                <w:sz w:val="22"/>
                <w:szCs w:val="22"/>
              </w:rPr>
              <w:t>71</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D061E3">
        <w:tc>
          <w:tcPr>
            <w:tcW w:w="1424" w:type="dxa"/>
          </w:tcPr>
          <w:p w14:paraId="26D55FD0" w14:textId="15036879"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F8547B">
              <w:rPr>
                <w:rFonts w:ascii="Arial" w:hAnsi="Arial" w:cs="Arial"/>
                <w:sz w:val="22"/>
                <w:szCs w:val="22"/>
              </w:rPr>
              <w:t>71</w:t>
            </w:r>
            <w:r>
              <w:rPr>
                <w:rFonts w:ascii="Arial" w:hAnsi="Arial" w:cs="Arial"/>
                <w:sz w:val="22"/>
                <w:szCs w:val="22"/>
              </w:rPr>
              <w:t>.1</w:t>
            </w:r>
          </w:p>
        </w:tc>
        <w:tc>
          <w:tcPr>
            <w:tcW w:w="7592" w:type="dxa"/>
          </w:tcPr>
          <w:p w14:paraId="4C9FBA88" w14:textId="199878B5" w:rsidR="00C42A59" w:rsidRDefault="00CD14A8" w:rsidP="00C42A59">
            <w:pPr>
              <w:pStyle w:val="CommentText"/>
              <w:rPr>
                <w:rFonts w:ascii="Arial" w:hAnsi="Arial" w:cs="Arial"/>
                <w:sz w:val="22"/>
                <w:szCs w:val="22"/>
              </w:rPr>
            </w:pPr>
            <w:r>
              <w:rPr>
                <w:rFonts w:ascii="Arial" w:hAnsi="Arial" w:cs="Arial"/>
                <w:sz w:val="22"/>
                <w:szCs w:val="22"/>
              </w:rPr>
              <w:t>No</w:t>
            </w:r>
            <w:r w:rsidR="00C42A59">
              <w:rPr>
                <w:rFonts w:ascii="Arial" w:hAnsi="Arial" w:cs="Arial"/>
                <w:sz w:val="22"/>
                <w:szCs w:val="22"/>
              </w:rPr>
              <w:t xml:space="preserve"> member</w:t>
            </w:r>
            <w:r w:rsidR="009071F7">
              <w:rPr>
                <w:rFonts w:ascii="Arial" w:hAnsi="Arial" w:cs="Arial"/>
                <w:sz w:val="22"/>
                <w:szCs w:val="22"/>
              </w:rPr>
              <w:t>s</w:t>
            </w:r>
            <w:r w:rsidR="00C42A59">
              <w:rPr>
                <w:rFonts w:ascii="Arial" w:hAnsi="Arial" w:cs="Arial"/>
                <w:sz w:val="22"/>
                <w:szCs w:val="22"/>
              </w:rPr>
              <w:t xml:space="preserve"> of the public </w:t>
            </w:r>
            <w:r w:rsidR="00493D94">
              <w:rPr>
                <w:rFonts w:ascii="Arial" w:hAnsi="Arial" w:cs="Arial"/>
                <w:sz w:val="22"/>
                <w:szCs w:val="22"/>
              </w:rPr>
              <w:t>w</w:t>
            </w:r>
            <w:r w:rsidR="000B7CD9">
              <w:rPr>
                <w:rFonts w:ascii="Arial" w:hAnsi="Arial" w:cs="Arial"/>
                <w:sz w:val="22"/>
                <w:szCs w:val="22"/>
              </w:rPr>
              <w:t xml:space="preserve">ere </w:t>
            </w:r>
            <w:r w:rsidR="00C42A59">
              <w:rPr>
                <w:rFonts w:ascii="Arial" w:hAnsi="Arial" w:cs="Arial"/>
                <w:sz w:val="22"/>
                <w:szCs w:val="22"/>
              </w:rPr>
              <w:t>present.</w:t>
            </w:r>
          </w:p>
          <w:p w14:paraId="62C98913" w14:textId="00FB002B" w:rsidR="00C42A59" w:rsidRPr="00217E67" w:rsidRDefault="00C42A59" w:rsidP="00C42A59">
            <w:pPr>
              <w:pStyle w:val="CommentText"/>
              <w:rPr>
                <w:rFonts w:ascii="Arial" w:hAnsi="Arial" w:cs="Arial"/>
              </w:rPr>
            </w:pPr>
          </w:p>
        </w:tc>
      </w:tr>
      <w:tr w:rsidR="00C42A59" w:rsidRPr="000C027A" w14:paraId="376BC6FC" w14:textId="77777777" w:rsidTr="00D061E3">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D061E3">
        <w:tc>
          <w:tcPr>
            <w:tcW w:w="1424" w:type="dxa"/>
          </w:tcPr>
          <w:p w14:paraId="3CBD9128" w14:textId="0F92DD80"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F8547B">
              <w:rPr>
                <w:rFonts w:ascii="Arial" w:hAnsi="Arial" w:cs="Arial"/>
                <w:b/>
                <w:bCs/>
                <w:sz w:val="22"/>
                <w:szCs w:val="22"/>
              </w:rPr>
              <w:t>72</w:t>
            </w:r>
          </w:p>
        </w:tc>
        <w:tc>
          <w:tcPr>
            <w:tcW w:w="7592" w:type="dxa"/>
          </w:tcPr>
          <w:p w14:paraId="4F767CAE" w14:textId="36BB91C8"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BC7483">
              <w:rPr>
                <w:rFonts w:ascii="Arial" w:hAnsi="Arial" w:cs="Arial"/>
                <w:b/>
                <w:color w:val="000000"/>
                <w:sz w:val="22"/>
                <w:szCs w:val="22"/>
              </w:rPr>
              <w:t>28</w:t>
            </w:r>
            <w:r w:rsidR="0061349E" w:rsidRPr="0061349E">
              <w:rPr>
                <w:rFonts w:ascii="Arial" w:hAnsi="Arial" w:cs="Arial"/>
                <w:b/>
                <w:color w:val="000000"/>
                <w:sz w:val="22"/>
                <w:szCs w:val="22"/>
                <w:vertAlign w:val="superscript"/>
              </w:rPr>
              <w:t>th</w:t>
            </w:r>
            <w:r w:rsidR="0061349E">
              <w:rPr>
                <w:rFonts w:ascii="Arial" w:hAnsi="Arial" w:cs="Arial"/>
                <w:b/>
                <w:color w:val="000000"/>
                <w:sz w:val="22"/>
                <w:szCs w:val="22"/>
              </w:rPr>
              <w:t xml:space="preserve"> October</w:t>
            </w:r>
            <w:r w:rsidRPr="008D4822">
              <w:rPr>
                <w:rFonts w:ascii="Arial" w:hAnsi="Arial" w:cs="Arial"/>
                <w:b/>
                <w:sz w:val="22"/>
                <w:szCs w:val="22"/>
              </w:rPr>
              <w:t xml:space="preserve"> 202</w:t>
            </w:r>
            <w:r w:rsidR="009749BE">
              <w:rPr>
                <w:rFonts w:ascii="Arial" w:hAnsi="Arial" w:cs="Arial"/>
                <w:b/>
                <w:sz w:val="22"/>
                <w:szCs w:val="22"/>
              </w:rPr>
              <w:t>5</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D061E3">
        <w:tc>
          <w:tcPr>
            <w:tcW w:w="1424" w:type="dxa"/>
          </w:tcPr>
          <w:p w14:paraId="1F536C26" w14:textId="556B5CD3"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F8547B">
              <w:rPr>
                <w:rFonts w:ascii="Arial" w:hAnsi="Arial" w:cs="Arial"/>
                <w:sz w:val="22"/>
                <w:szCs w:val="22"/>
              </w:rPr>
              <w:t>72</w:t>
            </w:r>
            <w:r>
              <w:rPr>
                <w:rFonts w:ascii="Arial" w:hAnsi="Arial" w:cs="Arial"/>
                <w:sz w:val="22"/>
                <w:szCs w:val="22"/>
              </w:rPr>
              <w:t>.1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D061E3">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D061E3">
        <w:tc>
          <w:tcPr>
            <w:tcW w:w="1424" w:type="dxa"/>
          </w:tcPr>
          <w:p w14:paraId="199B605A" w14:textId="703E4CFD"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F8547B">
              <w:rPr>
                <w:rFonts w:ascii="Arial" w:hAnsi="Arial" w:cs="Arial"/>
                <w:b/>
                <w:bCs/>
                <w:sz w:val="22"/>
                <w:szCs w:val="22"/>
              </w:rPr>
              <w:t>73</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D061E3">
        <w:tc>
          <w:tcPr>
            <w:tcW w:w="1424" w:type="dxa"/>
          </w:tcPr>
          <w:p w14:paraId="7B8E0BBC" w14:textId="21F4A4C3"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F8547B">
              <w:rPr>
                <w:rFonts w:ascii="Arial" w:hAnsi="Arial" w:cs="Arial"/>
                <w:sz w:val="22"/>
                <w:szCs w:val="22"/>
              </w:rPr>
              <w:t>73</w:t>
            </w:r>
            <w:r>
              <w:rPr>
                <w:rFonts w:ascii="Arial" w:hAnsi="Arial" w:cs="Arial"/>
                <w:sz w:val="22"/>
                <w:szCs w:val="22"/>
              </w:rPr>
              <w:t>.1</w:t>
            </w:r>
          </w:p>
        </w:tc>
        <w:tc>
          <w:tcPr>
            <w:tcW w:w="7592" w:type="dxa"/>
          </w:tcPr>
          <w:p w14:paraId="136524AF" w14:textId="2CC18379" w:rsidR="00C42A59" w:rsidRPr="000C027A" w:rsidRDefault="00C42A59"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D061E3">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D061E3">
        <w:tc>
          <w:tcPr>
            <w:tcW w:w="1424" w:type="dxa"/>
          </w:tcPr>
          <w:p w14:paraId="729D8918" w14:textId="3D7B8C24"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F8547B">
              <w:rPr>
                <w:rFonts w:ascii="Arial" w:hAnsi="Arial" w:cs="Arial"/>
                <w:b/>
                <w:bCs/>
                <w:sz w:val="22"/>
                <w:szCs w:val="22"/>
              </w:rPr>
              <w:t>74</w:t>
            </w:r>
          </w:p>
        </w:tc>
        <w:tc>
          <w:tcPr>
            <w:tcW w:w="7592" w:type="dxa"/>
          </w:tcPr>
          <w:p w14:paraId="763958C4" w14:textId="77777777" w:rsidR="00C42A59" w:rsidRPr="00531040" w:rsidRDefault="00C42A59" w:rsidP="00C42A59">
            <w:pPr>
              <w:rPr>
                <w:rFonts w:ascii="Arial" w:hAnsi="Arial" w:cs="Arial"/>
                <w:b/>
                <w:sz w:val="22"/>
                <w:szCs w:val="22"/>
              </w:rPr>
            </w:pPr>
            <w:r w:rsidRPr="00531040">
              <w:rPr>
                <w:rFonts w:ascii="Arial" w:hAnsi="Arial" w:cs="Arial"/>
                <w:b/>
                <w:sz w:val="22"/>
                <w:szCs w:val="22"/>
              </w:rPr>
              <w:t>Planning Applications</w:t>
            </w:r>
          </w:p>
          <w:p w14:paraId="20A151EF" w14:textId="110F584F" w:rsidR="00C42A59" w:rsidRPr="004467AB" w:rsidRDefault="00C42A59" w:rsidP="00C42A59">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C42A59" w:rsidRPr="000C027A" w14:paraId="4E4B8D7C" w14:textId="77777777" w:rsidTr="00D061E3">
        <w:tc>
          <w:tcPr>
            <w:tcW w:w="1424" w:type="dxa"/>
          </w:tcPr>
          <w:p w14:paraId="13B45262" w14:textId="1E43E58C" w:rsidR="00C42A59" w:rsidRPr="000C027A" w:rsidRDefault="00C42A59" w:rsidP="00C42A59">
            <w:pPr>
              <w:rPr>
                <w:rFonts w:ascii="Arial" w:hAnsi="Arial" w:cs="Arial"/>
                <w:sz w:val="22"/>
                <w:szCs w:val="22"/>
              </w:rPr>
            </w:pPr>
            <w:bookmarkStart w:id="4" w:name="_Hlk202949098"/>
            <w:bookmarkStart w:id="5" w:name="_Hlk204157542"/>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F8547B">
              <w:rPr>
                <w:rFonts w:ascii="Arial" w:hAnsi="Arial" w:cs="Arial"/>
                <w:sz w:val="22"/>
                <w:szCs w:val="22"/>
              </w:rPr>
              <w:t>74</w:t>
            </w:r>
            <w:r>
              <w:rPr>
                <w:rFonts w:ascii="Arial" w:hAnsi="Arial" w:cs="Arial"/>
                <w:sz w:val="22"/>
                <w:szCs w:val="22"/>
              </w:rPr>
              <w:t>.1</w:t>
            </w:r>
          </w:p>
        </w:tc>
        <w:tc>
          <w:tcPr>
            <w:tcW w:w="7592" w:type="dxa"/>
          </w:tcPr>
          <w:p w14:paraId="29A4FB0F" w14:textId="04AECE22" w:rsidR="00624B29" w:rsidRPr="00F461A0" w:rsidRDefault="00624B29" w:rsidP="00F461A0">
            <w:pPr>
              <w:pStyle w:val="ListParagraph"/>
              <w:numPr>
                <w:ilvl w:val="1"/>
                <w:numId w:val="22"/>
              </w:numPr>
              <w:spacing w:line="287" w:lineRule="atLeast"/>
              <w:rPr>
                <w:rFonts w:ascii="Arial" w:hAnsi="Arial" w:cs="Arial"/>
                <w:b/>
                <w:color w:val="000000"/>
                <w:sz w:val="22"/>
                <w:szCs w:val="22"/>
              </w:rPr>
            </w:pPr>
            <w:r w:rsidRPr="00F461A0">
              <w:rPr>
                <w:rFonts w:ascii="Arial" w:hAnsi="Arial" w:cs="Arial"/>
                <w:b/>
                <w:color w:val="000000"/>
                <w:sz w:val="22"/>
                <w:szCs w:val="22"/>
              </w:rPr>
              <w:t>P/131/25/HH – 62 Church Way Pagham PO21 4QQ.  Removal of porch and erection of single storey front extension, single storey rear extension, garage conversion and detached outbuilding.</w:t>
            </w:r>
            <w:r w:rsidR="00F461A0">
              <w:rPr>
                <w:rFonts w:ascii="Arial" w:hAnsi="Arial" w:cs="Arial"/>
                <w:b/>
                <w:color w:val="000000"/>
                <w:sz w:val="22"/>
                <w:szCs w:val="22"/>
              </w:rPr>
              <w:t xml:space="preserve">  RESOLVED:</w:t>
            </w:r>
            <w:r w:rsidR="00835E33">
              <w:rPr>
                <w:rFonts w:ascii="Arial" w:hAnsi="Arial" w:cs="Arial"/>
                <w:b/>
                <w:color w:val="000000"/>
                <w:sz w:val="22"/>
                <w:szCs w:val="22"/>
              </w:rPr>
              <w:t xml:space="preserve">  OBJECT.  Members </w:t>
            </w:r>
            <w:r w:rsidR="00D456AC">
              <w:rPr>
                <w:rFonts w:ascii="Arial" w:hAnsi="Arial" w:cs="Arial"/>
                <w:b/>
                <w:color w:val="000000"/>
                <w:sz w:val="22"/>
                <w:szCs w:val="22"/>
              </w:rPr>
              <w:t xml:space="preserve">had no objection to the </w:t>
            </w:r>
            <w:r w:rsidR="0046099E">
              <w:rPr>
                <w:rFonts w:ascii="Arial" w:hAnsi="Arial" w:cs="Arial"/>
                <w:b/>
                <w:color w:val="000000"/>
                <w:sz w:val="22"/>
                <w:szCs w:val="22"/>
              </w:rPr>
              <w:t xml:space="preserve">removal of the porch and the new single storey extension but were concerned that the inclusion of the garden room would mean the site was overdeveloped and that taken in total, the </w:t>
            </w:r>
            <w:r w:rsidR="00A022FA">
              <w:rPr>
                <w:rFonts w:ascii="Arial" w:hAnsi="Arial" w:cs="Arial"/>
                <w:b/>
                <w:color w:val="000000"/>
                <w:sz w:val="22"/>
                <w:szCs w:val="22"/>
              </w:rPr>
              <w:t xml:space="preserve">proposed development would </w:t>
            </w:r>
            <w:r w:rsidR="00BC2C49">
              <w:rPr>
                <w:rFonts w:ascii="Arial" w:hAnsi="Arial" w:cs="Arial"/>
                <w:b/>
                <w:color w:val="000000"/>
                <w:sz w:val="22"/>
                <w:szCs w:val="22"/>
              </w:rPr>
              <w:t>not be subservient to the original building.  It felt the neighbouring properties to the rear and side would be impacted by the inclusion of the garden ro</w:t>
            </w:r>
            <w:r w:rsidR="00EA3FE6">
              <w:rPr>
                <w:rFonts w:ascii="Arial" w:hAnsi="Arial" w:cs="Arial"/>
                <w:b/>
                <w:color w:val="000000"/>
                <w:sz w:val="22"/>
                <w:szCs w:val="22"/>
              </w:rPr>
              <w:t>om.</w:t>
            </w:r>
          </w:p>
          <w:p w14:paraId="3940260C" w14:textId="77777777" w:rsidR="00624B29" w:rsidRPr="00624B29" w:rsidRDefault="00624B29" w:rsidP="00624B29">
            <w:pPr>
              <w:spacing w:line="287" w:lineRule="atLeast"/>
              <w:ind w:left="1778"/>
              <w:rPr>
                <w:rFonts w:ascii="Arial" w:hAnsi="Arial" w:cs="Arial"/>
                <w:b/>
                <w:color w:val="000000"/>
                <w:sz w:val="22"/>
                <w:szCs w:val="22"/>
              </w:rPr>
            </w:pPr>
          </w:p>
          <w:p w14:paraId="6D006BA7" w14:textId="641143D0" w:rsidR="00624B29" w:rsidRPr="00F461A0" w:rsidRDefault="00F461A0" w:rsidP="00F461A0">
            <w:pPr>
              <w:pStyle w:val="ListParagraph"/>
              <w:numPr>
                <w:ilvl w:val="1"/>
                <w:numId w:val="22"/>
              </w:numPr>
              <w:spacing w:line="287" w:lineRule="atLeast"/>
              <w:rPr>
                <w:rFonts w:ascii="Arial" w:hAnsi="Arial" w:cs="Arial"/>
                <w:b/>
                <w:color w:val="000000"/>
                <w:sz w:val="22"/>
                <w:szCs w:val="22"/>
              </w:rPr>
            </w:pPr>
            <w:r>
              <w:rPr>
                <w:rFonts w:ascii="Arial" w:hAnsi="Arial" w:cs="Arial"/>
                <w:b/>
                <w:color w:val="000000"/>
                <w:sz w:val="22"/>
                <w:szCs w:val="22"/>
              </w:rPr>
              <w:t xml:space="preserve"> </w:t>
            </w:r>
            <w:r w:rsidR="00624B29" w:rsidRPr="00F461A0">
              <w:rPr>
                <w:rFonts w:ascii="Arial" w:hAnsi="Arial" w:cs="Arial"/>
                <w:b/>
                <w:color w:val="000000"/>
                <w:sz w:val="22"/>
                <w:szCs w:val="22"/>
              </w:rPr>
              <w:t>P/138/25/HH – 33 Lion Road Pagham PO21 3LA.  Roof alterations to garage.</w:t>
            </w:r>
            <w:r>
              <w:rPr>
                <w:rFonts w:ascii="Arial" w:hAnsi="Arial" w:cs="Arial"/>
                <w:b/>
                <w:color w:val="000000"/>
                <w:sz w:val="22"/>
                <w:szCs w:val="22"/>
              </w:rPr>
              <w:t xml:space="preserve"> RESOLVED:</w:t>
            </w:r>
            <w:r w:rsidR="00EA3FE6">
              <w:rPr>
                <w:rFonts w:ascii="Arial" w:hAnsi="Arial" w:cs="Arial"/>
                <w:b/>
                <w:color w:val="000000"/>
                <w:sz w:val="22"/>
                <w:szCs w:val="22"/>
              </w:rPr>
              <w:t xml:space="preserve">  NO OBJECTION</w:t>
            </w:r>
          </w:p>
          <w:p w14:paraId="442EE8F1" w14:textId="77777777" w:rsidR="00624B29" w:rsidRPr="00624B29" w:rsidRDefault="00624B29" w:rsidP="00624B29">
            <w:pPr>
              <w:spacing w:line="287" w:lineRule="atLeast"/>
              <w:rPr>
                <w:rFonts w:ascii="Arial" w:hAnsi="Arial" w:cs="Arial"/>
                <w:b/>
                <w:color w:val="000000"/>
                <w:sz w:val="22"/>
                <w:szCs w:val="22"/>
              </w:rPr>
            </w:pPr>
          </w:p>
          <w:p w14:paraId="2568EF2F" w14:textId="043D4CEF" w:rsidR="00F461A0" w:rsidRDefault="00624B29" w:rsidP="00F461A0">
            <w:pPr>
              <w:pStyle w:val="ListParagraph"/>
              <w:numPr>
                <w:ilvl w:val="1"/>
                <w:numId w:val="22"/>
              </w:numPr>
              <w:spacing w:line="287" w:lineRule="atLeast"/>
              <w:rPr>
                <w:rFonts w:ascii="Arial" w:hAnsi="Arial" w:cs="Arial"/>
                <w:b/>
                <w:color w:val="000000"/>
                <w:sz w:val="22"/>
                <w:szCs w:val="22"/>
              </w:rPr>
            </w:pPr>
            <w:r w:rsidRPr="00F461A0">
              <w:rPr>
                <w:rFonts w:ascii="Arial" w:hAnsi="Arial" w:cs="Arial"/>
                <w:b/>
                <w:color w:val="000000"/>
                <w:sz w:val="22"/>
                <w:szCs w:val="22"/>
              </w:rPr>
              <w:lastRenderedPageBreak/>
              <w:t>P/139/25/HH – The Old Boathouse 68A east Front Road Pagham PO21 4ST.</w:t>
            </w:r>
            <w:r w:rsidR="00F461A0">
              <w:rPr>
                <w:rFonts w:ascii="Arial" w:hAnsi="Arial" w:cs="Arial"/>
                <w:b/>
                <w:color w:val="000000"/>
                <w:sz w:val="22"/>
                <w:szCs w:val="22"/>
              </w:rPr>
              <w:t xml:space="preserve"> </w:t>
            </w:r>
            <w:r w:rsidRPr="00F461A0">
              <w:rPr>
                <w:rFonts w:ascii="Arial" w:hAnsi="Arial" w:cs="Arial"/>
                <w:b/>
                <w:color w:val="000000"/>
                <w:sz w:val="22"/>
                <w:szCs w:val="22"/>
              </w:rPr>
              <w:t>Proposed boundary retaining wall and install steps.</w:t>
            </w:r>
            <w:r w:rsidR="00F461A0">
              <w:rPr>
                <w:rFonts w:ascii="Arial" w:hAnsi="Arial" w:cs="Arial"/>
                <w:b/>
                <w:color w:val="000000"/>
                <w:sz w:val="22"/>
                <w:szCs w:val="22"/>
              </w:rPr>
              <w:t xml:space="preserve"> RESOLVED:</w:t>
            </w:r>
            <w:r w:rsidR="00EA3FE6">
              <w:rPr>
                <w:rFonts w:ascii="Arial" w:hAnsi="Arial" w:cs="Arial"/>
                <w:b/>
                <w:color w:val="000000"/>
                <w:sz w:val="22"/>
                <w:szCs w:val="22"/>
              </w:rPr>
              <w:t xml:space="preserve">  OBJECT.  Members felt the </w:t>
            </w:r>
            <w:r w:rsidR="00AF58F7">
              <w:rPr>
                <w:rFonts w:ascii="Arial" w:hAnsi="Arial" w:cs="Arial"/>
                <w:b/>
                <w:color w:val="000000"/>
                <w:sz w:val="22"/>
                <w:szCs w:val="22"/>
              </w:rPr>
              <w:t xml:space="preserve">fence and retaining wall would be overbearing to the neighbours on the north east </w:t>
            </w:r>
            <w:r w:rsidR="00915ED1">
              <w:rPr>
                <w:rFonts w:ascii="Arial" w:hAnsi="Arial" w:cs="Arial"/>
                <w:b/>
                <w:color w:val="000000"/>
                <w:sz w:val="22"/>
                <w:szCs w:val="22"/>
              </w:rPr>
              <w:t xml:space="preserve">side.  The combined height of the fence and wall would </w:t>
            </w:r>
            <w:r w:rsidR="00476D4C">
              <w:rPr>
                <w:rFonts w:ascii="Arial" w:hAnsi="Arial" w:cs="Arial"/>
                <w:b/>
                <w:color w:val="000000"/>
                <w:sz w:val="22"/>
                <w:szCs w:val="22"/>
              </w:rPr>
              <w:t xml:space="preserve">block the afternoon sun from the property to the north east.  </w:t>
            </w:r>
            <w:r w:rsidR="00453231">
              <w:rPr>
                <w:rFonts w:ascii="Arial" w:hAnsi="Arial" w:cs="Arial"/>
                <w:b/>
                <w:color w:val="000000"/>
                <w:sz w:val="22"/>
                <w:szCs w:val="22"/>
              </w:rPr>
              <w:t>If the last 3 panels were reduced to hand rail height this would be more acceptable.</w:t>
            </w:r>
          </w:p>
          <w:p w14:paraId="45AC9C1D" w14:textId="77777777" w:rsidR="00F461A0" w:rsidRPr="00F461A0" w:rsidRDefault="00F461A0" w:rsidP="00F461A0">
            <w:pPr>
              <w:pStyle w:val="ListParagraph"/>
              <w:rPr>
                <w:rFonts w:ascii="Arial" w:hAnsi="Arial" w:cs="Arial"/>
                <w:b/>
                <w:color w:val="000000"/>
                <w:sz w:val="22"/>
                <w:szCs w:val="22"/>
              </w:rPr>
            </w:pPr>
          </w:p>
          <w:p w14:paraId="56177AE6" w14:textId="39AD4867" w:rsidR="00F461A0" w:rsidRDefault="00624B29" w:rsidP="00F461A0">
            <w:pPr>
              <w:pStyle w:val="ListParagraph"/>
              <w:numPr>
                <w:ilvl w:val="1"/>
                <w:numId w:val="22"/>
              </w:numPr>
              <w:spacing w:line="287" w:lineRule="atLeast"/>
              <w:rPr>
                <w:rFonts w:ascii="Arial" w:hAnsi="Arial" w:cs="Arial"/>
                <w:b/>
                <w:color w:val="000000"/>
                <w:sz w:val="22"/>
                <w:szCs w:val="22"/>
              </w:rPr>
            </w:pPr>
            <w:r w:rsidRPr="00F461A0">
              <w:rPr>
                <w:rFonts w:ascii="Arial" w:hAnsi="Arial" w:cs="Arial"/>
                <w:b/>
                <w:color w:val="000000"/>
                <w:sz w:val="22"/>
                <w:szCs w:val="22"/>
              </w:rPr>
              <w:t>P/140/25/L – Salt House Church Lane Pagham PO21 4NX.  Listed building consent for the renewal of thatched roof, cement mortar removal, repointing and material replacement in external face of walls</w:t>
            </w:r>
            <w:r w:rsidR="00F461A0">
              <w:rPr>
                <w:rFonts w:ascii="Arial" w:hAnsi="Arial" w:cs="Arial"/>
                <w:b/>
                <w:color w:val="000000"/>
                <w:sz w:val="22"/>
                <w:szCs w:val="22"/>
              </w:rPr>
              <w:t>.  RESOLVED:</w:t>
            </w:r>
            <w:r w:rsidRPr="00F461A0">
              <w:rPr>
                <w:rFonts w:ascii="Arial" w:hAnsi="Arial" w:cs="Arial"/>
                <w:b/>
                <w:color w:val="000000"/>
                <w:sz w:val="22"/>
                <w:szCs w:val="22"/>
              </w:rPr>
              <w:t xml:space="preserve">  </w:t>
            </w:r>
            <w:r w:rsidR="00D53F68">
              <w:rPr>
                <w:rFonts w:ascii="Arial" w:hAnsi="Arial" w:cs="Arial"/>
                <w:b/>
                <w:color w:val="000000"/>
                <w:sz w:val="22"/>
                <w:szCs w:val="22"/>
              </w:rPr>
              <w:t>NO OBJECTION</w:t>
            </w:r>
          </w:p>
          <w:p w14:paraId="5DD2B8BF" w14:textId="77777777" w:rsidR="00F461A0" w:rsidRPr="00F461A0" w:rsidRDefault="00F461A0" w:rsidP="00F461A0">
            <w:pPr>
              <w:pStyle w:val="ListParagraph"/>
              <w:rPr>
                <w:rFonts w:ascii="Arial" w:hAnsi="Arial" w:cs="Arial"/>
                <w:b/>
                <w:color w:val="000000"/>
                <w:sz w:val="22"/>
                <w:szCs w:val="22"/>
              </w:rPr>
            </w:pPr>
          </w:p>
          <w:p w14:paraId="465A715B" w14:textId="5637A347" w:rsidR="00624B29" w:rsidRPr="00F461A0" w:rsidRDefault="00624B29" w:rsidP="00F461A0">
            <w:pPr>
              <w:pStyle w:val="ListParagraph"/>
              <w:numPr>
                <w:ilvl w:val="1"/>
                <w:numId w:val="22"/>
              </w:numPr>
              <w:spacing w:line="287" w:lineRule="atLeast"/>
              <w:rPr>
                <w:rFonts w:ascii="Arial" w:hAnsi="Arial" w:cs="Arial"/>
                <w:b/>
                <w:color w:val="000000"/>
                <w:sz w:val="22"/>
                <w:szCs w:val="22"/>
              </w:rPr>
            </w:pPr>
            <w:r w:rsidRPr="00F461A0">
              <w:rPr>
                <w:rFonts w:ascii="Arial" w:hAnsi="Arial" w:cs="Arial"/>
                <w:b/>
                <w:color w:val="000000"/>
                <w:sz w:val="22"/>
                <w:szCs w:val="22"/>
              </w:rPr>
              <w:t>P/145/25/PL 194-196 Pagham Road Pagham PO21 3QB.  Proposal to install 2No AC units, 1    NO HT1 refrigeration compressor pack, 1No gas cooler, 2.4m high timber hit and miss fence along with associated works.  This application is in CIOL Zone 4 (Zero rated) as other development.</w:t>
            </w:r>
            <w:r w:rsidR="00F461A0">
              <w:rPr>
                <w:rFonts w:ascii="Arial" w:hAnsi="Arial" w:cs="Arial"/>
                <w:b/>
                <w:color w:val="000000"/>
                <w:sz w:val="22"/>
                <w:szCs w:val="22"/>
              </w:rPr>
              <w:t xml:space="preserve"> RESOLVED:</w:t>
            </w:r>
            <w:r w:rsidR="00D53F68">
              <w:rPr>
                <w:rFonts w:ascii="Arial" w:hAnsi="Arial" w:cs="Arial"/>
                <w:b/>
                <w:color w:val="000000"/>
                <w:sz w:val="22"/>
                <w:szCs w:val="22"/>
              </w:rPr>
              <w:t xml:space="preserve"> </w:t>
            </w:r>
            <w:r w:rsidR="009C3AC6">
              <w:rPr>
                <w:rFonts w:ascii="Arial" w:hAnsi="Arial" w:cs="Arial"/>
                <w:b/>
                <w:color w:val="000000"/>
                <w:sz w:val="22"/>
                <w:szCs w:val="22"/>
              </w:rPr>
              <w:t xml:space="preserve">members remained concerned over the potential impact of noise on the neighbouring properties and were unclear as to the changes between this and the previous application for the site.  </w:t>
            </w:r>
            <w:r w:rsidR="00D06C97">
              <w:rPr>
                <w:rFonts w:ascii="Arial" w:hAnsi="Arial" w:cs="Arial"/>
                <w:b/>
                <w:color w:val="000000"/>
                <w:sz w:val="22"/>
                <w:szCs w:val="22"/>
              </w:rPr>
              <w:t xml:space="preserve">On balance, the Council has </w:t>
            </w:r>
            <w:r w:rsidR="00D53F68">
              <w:rPr>
                <w:rFonts w:ascii="Arial" w:hAnsi="Arial" w:cs="Arial"/>
                <w:b/>
                <w:color w:val="000000"/>
                <w:sz w:val="22"/>
                <w:szCs w:val="22"/>
              </w:rPr>
              <w:t xml:space="preserve">NO </w:t>
            </w:r>
            <w:r w:rsidR="00D06C97">
              <w:rPr>
                <w:rFonts w:ascii="Arial" w:hAnsi="Arial" w:cs="Arial"/>
                <w:b/>
                <w:color w:val="000000"/>
                <w:sz w:val="22"/>
                <w:szCs w:val="22"/>
              </w:rPr>
              <w:t xml:space="preserve">OBJECTION PROVIDED a consultation response is received from the Environmental Health team that confirms there will be no </w:t>
            </w:r>
            <w:r w:rsidR="00E63AEF">
              <w:rPr>
                <w:rFonts w:ascii="Arial" w:hAnsi="Arial" w:cs="Arial"/>
                <w:b/>
                <w:color w:val="000000"/>
                <w:sz w:val="22"/>
                <w:szCs w:val="22"/>
              </w:rPr>
              <w:t>unacceptable impact on neighbouring residential properties.</w:t>
            </w:r>
          </w:p>
          <w:p w14:paraId="07C93D91" w14:textId="54766BA7" w:rsidR="008F10DD" w:rsidRPr="00624B29" w:rsidRDefault="008F10DD" w:rsidP="00BC7483">
            <w:pPr>
              <w:pStyle w:val="ListParagraph"/>
              <w:spacing w:line="287" w:lineRule="atLeast"/>
              <w:ind w:left="360"/>
              <w:rPr>
                <w:rFonts w:ascii="Arial" w:hAnsi="Arial" w:cs="Arial"/>
                <w:b/>
                <w:color w:val="000000"/>
                <w:sz w:val="22"/>
                <w:szCs w:val="22"/>
              </w:rPr>
            </w:pPr>
          </w:p>
        </w:tc>
      </w:tr>
      <w:bookmarkEnd w:id="4"/>
      <w:tr w:rsidR="009749BE" w:rsidRPr="000C027A" w14:paraId="3E5535D1" w14:textId="77777777" w:rsidTr="00D061E3">
        <w:tc>
          <w:tcPr>
            <w:tcW w:w="1424" w:type="dxa"/>
          </w:tcPr>
          <w:p w14:paraId="4F6B85AF" w14:textId="4C9ABB60" w:rsidR="009749BE" w:rsidRPr="00C42A59" w:rsidRDefault="009749BE" w:rsidP="009749BE">
            <w:pPr>
              <w:rPr>
                <w:rFonts w:ascii="Arial" w:hAnsi="Arial" w:cs="Arial"/>
                <w:b/>
                <w:bCs/>
                <w:sz w:val="22"/>
                <w:szCs w:val="22"/>
              </w:rPr>
            </w:pPr>
            <w:r w:rsidRPr="00C42A59">
              <w:rPr>
                <w:rFonts w:ascii="Arial" w:hAnsi="Arial" w:cs="Arial"/>
                <w:b/>
                <w:bCs/>
                <w:sz w:val="22"/>
                <w:szCs w:val="22"/>
              </w:rPr>
              <w:lastRenderedPageBreak/>
              <w:t>P/2</w:t>
            </w:r>
            <w:r>
              <w:rPr>
                <w:rFonts w:ascii="Arial" w:hAnsi="Arial" w:cs="Arial"/>
                <w:b/>
                <w:bCs/>
                <w:sz w:val="22"/>
                <w:szCs w:val="22"/>
              </w:rPr>
              <w:t>5</w:t>
            </w:r>
            <w:r w:rsidRPr="00C42A59">
              <w:rPr>
                <w:rFonts w:ascii="Arial" w:hAnsi="Arial" w:cs="Arial"/>
                <w:b/>
                <w:bCs/>
                <w:sz w:val="22"/>
                <w:szCs w:val="22"/>
              </w:rPr>
              <w:t>/0</w:t>
            </w:r>
            <w:r w:rsidR="00F8547B">
              <w:rPr>
                <w:rFonts w:ascii="Arial" w:hAnsi="Arial" w:cs="Arial"/>
                <w:b/>
                <w:bCs/>
                <w:sz w:val="22"/>
                <w:szCs w:val="22"/>
              </w:rPr>
              <w:t>75</w:t>
            </w:r>
          </w:p>
        </w:tc>
        <w:tc>
          <w:tcPr>
            <w:tcW w:w="7592" w:type="dxa"/>
          </w:tcPr>
          <w:p w14:paraId="6AF46F0D" w14:textId="54860985" w:rsidR="009749BE" w:rsidRPr="002A2C49" w:rsidRDefault="00E514BE" w:rsidP="009749BE">
            <w:pPr>
              <w:rPr>
                <w:rFonts w:ascii="Arial" w:hAnsi="Arial" w:cs="Arial"/>
                <w:b/>
                <w:bCs/>
                <w:sz w:val="22"/>
                <w:szCs w:val="22"/>
              </w:rPr>
            </w:pPr>
            <w:r w:rsidRPr="00641B8C">
              <w:rPr>
                <w:rFonts w:ascii="Arial" w:hAnsi="Arial" w:cs="Arial"/>
                <w:b/>
                <w:bCs/>
                <w:sz w:val="22"/>
                <w:szCs w:val="22"/>
              </w:rPr>
              <w:t>To note any decisions confirmed by Arun DC</w:t>
            </w:r>
          </w:p>
        </w:tc>
      </w:tr>
      <w:tr w:rsidR="009749BE" w:rsidRPr="000C027A" w14:paraId="25B865A3" w14:textId="77777777" w:rsidTr="00D061E3">
        <w:tc>
          <w:tcPr>
            <w:tcW w:w="1424" w:type="dxa"/>
          </w:tcPr>
          <w:p w14:paraId="65FE6293" w14:textId="3BD94215" w:rsidR="009749BE" w:rsidRPr="000C027A" w:rsidRDefault="009749BE" w:rsidP="009749BE">
            <w:pPr>
              <w:rPr>
                <w:rFonts w:ascii="Arial" w:hAnsi="Arial" w:cs="Arial"/>
                <w:sz w:val="22"/>
                <w:szCs w:val="22"/>
              </w:rPr>
            </w:pPr>
            <w:r>
              <w:rPr>
                <w:rFonts w:ascii="Arial" w:hAnsi="Arial" w:cs="Arial"/>
                <w:sz w:val="22"/>
                <w:szCs w:val="22"/>
              </w:rPr>
              <w:t>P/25/0</w:t>
            </w:r>
            <w:r w:rsidR="00F8547B">
              <w:rPr>
                <w:rFonts w:ascii="Arial" w:hAnsi="Arial" w:cs="Arial"/>
                <w:sz w:val="22"/>
                <w:szCs w:val="22"/>
              </w:rPr>
              <w:t>75</w:t>
            </w:r>
            <w:r>
              <w:rPr>
                <w:rFonts w:ascii="Arial" w:hAnsi="Arial" w:cs="Arial"/>
                <w:sz w:val="22"/>
                <w:szCs w:val="22"/>
              </w:rPr>
              <w:t>.1</w:t>
            </w:r>
          </w:p>
        </w:tc>
        <w:tc>
          <w:tcPr>
            <w:tcW w:w="7592" w:type="dxa"/>
          </w:tcPr>
          <w:p w14:paraId="37668678" w14:textId="7BEB6BAF" w:rsidR="0089360F" w:rsidRDefault="00613D83" w:rsidP="00735B56">
            <w:pPr>
              <w:rPr>
                <w:rFonts w:ascii="Arial" w:hAnsi="Arial" w:cs="Arial"/>
                <w:sz w:val="22"/>
                <w:szCs w:val="22"/>
              </w:rPr>
            </w:pPr>
            <w:r>
              <w:rPr>
                <w:rFonts w:ascii="Arial" w:hAnsi="Arial" w:cs="Arial"/>
                <w:sz w:val="22"/>
                <w:szCs w:val="22"/>
              </w:rPr>
              <w:t>P/12</w:t>
            </w:r>
            <w:r w:rsidR="00D90410">
              <w:rPr>
                <w:rFonts w:ascii="Arial" w:hAnsi="Arial" w:cs="Arial"/>
                <w:sz w:val="22"/>
                <w:szCs w:val="22"/>
              </w:rPr>
              <w:t>9/25/A – Spindrift Park Land off Hook Lane Pagham – Erection of 1 x non-illuminated ladder panel sign.</w:t>
            </w:r>
          </w:p>
          <w:p w14:paraId="6B187E76" w14:textId="0217AE1A" w:rsidR="0089360F" w:rsidRPr="000C027A" w:rsidRDefault="0089360F" w:rsidP="00735B56">
            <w:pPr>
              <w:rPr>
                <w:rFonts w:ascii="Arial" w:hAnsi="Arial" w:cs="Arial"/>
                <w:sz w:val="22"/>
                <w:szCs w:val="22"/>
              </w:rPr>
            </w:pPr>
          </w:p>
        </w:tc>
      </w:tr>
      <w:bookmarkEnd w:id="5"/>
      <w:tr w:rsidR="009749BE" w:rsidRPr="000C027A" w14:paraId="4AF17512" w14:textId="77777777" w:rsidTr="00D061E3">
        <w:tc>
          <w:tcPr>
            <w:tcW w:w="1424" w:type="dxa"/>
          </w:tcPr>
          <w:p w14:paraId="2E1FDFEE" w14:textId="77777777" w:rsidR="009749BE" w:rsidRPr="000C027A" w:rsidRDefault="009749BE" w:rsidP="009749BE">
            <w:pPr>
              <w:rPr>
                <w:rFonts w:ascii="Arial" w:hAnsi="Arial" w:cs="Arial"/>
                <w:sz w:val="22"/>
                <w:szCs w:val="22"/>
              </w:rPr>
            </w:pPr>
          </w:p>
        </w:tc>
        <w:tc>
          <w:tcPr>
            <w:tcW w:w="7592" w:type="dxa"/>
          </w:tcPr>
          <w:p w14:paraId="17DE6C67" w14:textId="77777777" w:rsidR="009749BE" w:rsidRPr="000C027A" w:rsidRDefault="009749BE" w:rsidP="009749BE">
            <w:pPr>
              <w:rPr>
                <w:rFonts w:ascii="Arial" w:hAnsi="Arial" w:cs="Arial"/>
                <w:sz w:val="22"/>
                <w:szCs w:val="22"/>
              </w:rPr>
            </w:pPr>
          </w:p>
        </w:tc>
      </w:tr>
      <w:tr w:rsidR="00E514BE" w:rsidRPr="000C027A" w14:paraId="24DB79C2" w14:textId="77777777" w:rsidTr="00D061E3">
        <w:tc>
          <w:tcPr>
            <w:tcW w:w="1424" w:type="dxa"/>
          </w:tcPr>
          <w:p w14:paraId="23FDF7A8" w14:textId="732D28CE" w:rsidR="00E514BE" w:rsidRPr="00C42A59" w:rsidRDefault="00E514BE" w:rsidP="00E514BE">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/0</w:t>
            </w:r>
            <w:r w:rsidR="00F8547B">
              <w:rPr>
                <w:rFonts w:ascii="Arial" w:hAnsi="Arial" w:cs="Arial"/>
                <w:b/>
                <w:bCs/>
                <w:sz w:val="22"/>
                <w:szCs w:val="22"/>
              </w:rPr>
              <w:t>76</w:t>
            </w:r>
          </w:p>
        </w:tc>
        <w:tc>
          <w:tcPr>
            <w:tcW w:w="7592" w:type="dxa"/>
          </w:tcPr>
          <w:p w14:paraId="6112AF49" w14:textId="2E569007" w:rsidR="00E514BE" w:rsidRPr="000C027A" w:rsidRDefault="00E514BE" w:rsidP="00E514BE">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b/>
                <w:bCs/>
                <w:sz w:val="22"/>
                <w:szCs w:val="22"/>
              </w:rPr>
              <w:t>Enforcement &amp; ADC Planning Committee</w:t>
            </w:r>
          </w:p>
        </w:tc>
      </w:tr>
      <w:tr w:rsidR="00E514BE" w:rsidRPr="000C027A" w14:paraId="1434AB40" w14:textId="77777777" w:rsidTr="00D061E3">
        <w:tc>
          <w:tcPr>
            <w:tcW w:w="1424" w:type="dxa"/>
          </w:tcPr>
          <w:p w14:paraId="12DAD315" w14:textId="43C62C7C" w:rsidR="00E514BE" w:rsidRPr="000C027A" w:rsidRDefault="00E514BE" w:rsidP="00E514BE">
            <w:pPr>
              <w:rPr>
                <w:rFonts w:ascii="Arial" w:hAnsi="Arial" w:cs="Arial"/>
                <w:sz w:val="22"/>
                <w:szCs w:val="22"/>
              </w:rPr>
            </w:pPr>
            <w:r>
              <w:rPr>
                <w:rFonts w:ascii="Arial" w:hAnsi="Arial" w:cs="Arial"/>
                <w:sz w:val="22"/>
                <w:szCs w:val="22"/>
              </w:rPr>
              <w:t>P/25/0</w:t>
            </w:r>
            <w:r w:rsidR="00F8547B">
              <w:rPr>
                <w:rFonts w:ascii="Arial" w:hAnsi="Arial" w:cs="Arial"/>
                <w:sz w:val="22"/>
                <w:szCs w:val="22"/>
              </w:rPr>
              <w:t>76</w:t>
            </w:r>
            <w:r>
              <w:rPr>
                <w:rFonts w:ascii="Arial" w:hAnsi="Arial" w:cs="Arial"/>
                <w:sz w:val="22"/>
                <w:szCs w:val="22"/>
              </w:rPr>
              <w:t>.1</w:t>
            </w:r>
          </w:p>
        </w:tc>
        <w:tc>
          <w:tcPr>
            <w:tcW w:w="7592" w:type="dxa"/>
          </w:tcPr>
          <w:p w14:paraId="0040706F" w14:textId="69246414" w:rsidR="001874D1" w:rsidRDefault="001874D1" w:rsidP="00E514BE">
            <w:pPr>
              <w:rPr>
                <w:rFonts w:ascii="Arial" w:hAnsi="Arial" w:cs="Arial"/>
                <w:sz w:val="22"/>
                <w:szCs w:val="22"/>
              </w:rPr>
            </w:pPr>
            <w:r>
              <w:rPr>
                <w:rFonts w:ascii="Arial" w:hAnsi="Arial" w:cs="Arial"/>
                <w:sz w:val="22"/>
                <w:szCs w:val="22"/>
              </w:rPr>
              <w:t xml:space="preserve">P/106/25/PL – The Lion Public House </w:t>
            </w:r>
            <w:proofErr w:type="spellStart"/>
            <w:r>
              <w:rPr>
                <w:rFonts w:ascii="Arial" w:hAnsi="Arial" w:cs="Arial"/>
                <w:sz w:val="22"/>
                <w:szCs w:val="22"/>
              </w:rPr>
              <w:t>Nyetimber</w:t>
            </w:r>
            <w:proofErr w:type="spellEnd"/>
            <w:r>
              <w:rPr>
                <w:rFonts w:ascii="Arial" w:hAnsi="Arial" w:cs="Arial"/>
                <w:sz w:val="22"/>
                <w:szCs w:val="22"/>
              </w:rPr>
              <w:t xml:space="preserve"> Lane Bognor Regis P</w:t>
            </w:r>
            <w:r w:rsidR="007D5E2C">
              <w:rPr>
                <w:rFonts w:ascii="Arial" w:hAnsi="Arial" w:cs="Arial"/>
                <w:sz w:val="22"/>
                <w:szCs w:val="22"/>
              </w:rPr>
              <w:t xml:space="preserve">O21 3JX - </w:t>
            </w:r>
            <w:r w:rsidR="00B93D4E" w:rsidRPr="00B93D4E">
              <w:rPr>
                <w:rFonts w:ascii="Arial" w:hAnsi="Arial" w:cs="Arial"/>
                <w:sz w:val="22"/>
                <w:szCs w:val="22"/>
              </w:rPr>
              <w:t>Retention of timber awning to front of building. This application affects the setting of a listed building and is in CIL Zone 4 (Zero Rated) as other development.</w:t>
            </w:r>
            <w:r w:rsidR="00B93D4E">
              <w:rPr>
                <w:rFonts w:ascii="Arial" w:hAnsi="Arial" w:cs="Arial"/>
                <w:sz w:val="22"/>
                <w:szCs w:val="22"/>
              </w:rPr>
              <w:t xml:space="preserve">  Application to be discussed on 19</w:t>
            </w:r>
            <w:r w:rsidR="00B93D4E" w:rsidRPr="00B93D4E">
              <w:rPr>
                <w:rFonts w:ascii="Arial" w:hAnsi="Arial" w:cs="Arial"/>
                <w:sz w:val="22"/>
                <w:szCs w:val="22"/>
                <w:vertAlign w:val="superscript"/>
              </w:rPr>
              <w:t>th</w:t>
            </w:r>
            <w:r w:rsidR="00B93D4E">
              <w:rPr>
                <w:rFonts w:ascii="Arial" w:hAnsi="Arial" w:cs="Arial"/>
                <w:sz w:val="22"/>
                <w:szCs w:val="22"/>
              </w:rPr>
              <w:t xml:space="preserve"> November 2025.  </w:t>
            </w:r>
          </w:p>
          <w:p w14:paraId="06BFE2B7" w14:textId="0A692F18" w:rsidR="00E514BE" w:rsidRDefault="006D35D5" w:rsidP="00E514BE">
            <w:pPr>
              <w:rPr>
                <w:rFonts w:ascii="Arial" w:hAnsi="Arial" w:cs="Arial"/>
                <w:sz w:val="22"/>
                <w:szCs w:val="22"/>
              </w:rPr>
            </w:pPr>
            <w:r>
              <w:rPr>
                <w:rFonts w:ascii="Arial" w:hAnsi="Arial" w:cs="Arial"/>
                <w:sz w:val="22"/>
                <w:szCs w:val="22"/>
              </w:rPr>
              <w:t>The Clerk updated the Committee</w:t>
            </w:r>
            <w:r w:rsidR="00452FE2">
              <w:rPr>
                <w:rFonts w:ascii="Arial" w:hAnsi="Arial" w:cs="Arial"/>
                <w:sz w:val="22"/>
                <w:szCs w:val="22"/>
              </w:rPr>
              <w:t xml:space="preserve"> on</w:t>
            </w:r>
            <w:r w:rsidR="004658B8">
              <w:rPr>
                <w:rFonts w:ascii="Arial" w:hAnsi="Arial" w:cs="Arial"/>
                <w:sz w:val="22"/>
                <w:szCs w:val="22"/>
              </w:rPr>
              <w:t xml:space="preserve"> enforcement matters which had come to her attention and had been referred to relevant </w:t>
            </w:r>
            <w:r w:rsidR="00E9187F">
              <w:rPr>
                <w:rFonts w:ascii="Arial" w:hAnsi="Arial" w:cs="Arial"/>
                <w:sz w:val="22"/>
                <w:szCs w:val="22"/>
              </w:rPr>
              <w:t>statutory bodies.</w:t>
            </w:r>
            <w:r w:rsidR="00EF3DDC">
              <w:rPr>
                <w:rFonts w:ascii="Arial" w:hAnsi="Arial" w:cs="Arial"/>
                <w:sz w:val="22"/>
                <w:szCs w:val="22"/>
              </w:rPr>
              <w:t xml:space="preserve"> </w:t>
            </w:r>
          </w:p>
          <w:p w14:paraId="6FE08AAB" w14:textId="660D0BC2" w:rsidR="001874D1" w:rsidRPr="000C027A" w:rsidRDefault="001874D1" w:rsidP="00E514BE">
            <w:pPr>
              <w:rPr>
                <w:rFonts w:ascii="Arial" w:hAnsi="Arial" w:cs="Arial"/>
                <w:sz w:val="22"/>
                <w:szCs w:val="22"/>
              </w:rPr>
            </w:pPr>
          </w:p>
        </w:tc>
      </w:tr>
      <w:tr w:rsidR="00E514BE" w:rsidRPr="000C027A" w14:paraId="73F79CC5" w14:textId="77777777" w:rsidTr="00D061E3">
        <w:tc>
          <w:tcPr>
            <w:tcW w:w="1424" w:type="dxa"/>
          </w:tcPr>
          <w:p w14:paraId="24F974F0" w14:textId="77777777" w:rsidR="00E514BE" w:rsidRPr="000C027A" w:rsidRDefault="00E514BE" w:rsidP="00E514BE">
            <w:pPr>
              <w:rPr>
                <w:rFonts w:ascii="Arial" w:hAnsi="Arial" w:cs="Arial"/>
                <w:sz w:val="22"/>
                <w:szCs w:val="22"/>
              </w:rPr>
            </w:pPr>
          </w:p>
        </w:tc>
        <w:tc>
          <w:tcPr>
            <w:tcW w:w="7592" w:type="dxa"/>
          </w:tcPr>
          <w:p w14:paraId="1107D15D" w14:textId="133641D3" w:rsidR="00E514BE" w:rsidRPr="000C027A" w:rsidRDefault="00E514BE" w:rsidP="00E514BE">
            <w:pPr>
              <w:rPr>
                <w:rFonts w:ascii="Arial" w:hAnsi="Arial" w:cs="Arial"/>
                <w:sz w:val="22"/>
                <w:szCs w:val="22"/>
              </w:rPr>
            </w:pPr>
          </w:p>
        </w:tc>
      </w:tr>
      <w:tr w:rsidR="00E514BE" w:rsidRPr="000C027A" w14:paraId="6DD0B210" w14:textId="77777777" w:rsidTr="00D061E3">
        <w:trPr>
          <w:trHeight w:val="474"/>
        </w:trPr>
        <w:tc>
          <w:tcPr>
            <w:tcW w:w="1424" w:type="dxa"/>
          </w:tcPr>
          <w:p w14:paraId="2AD4F1DC" w14:textId="3E3F3625" w:rsidR="00E514BE" w:rsidRPr="000C027A" w:rsidRDefault="00E514BE" w:rsidP="00E514BE">
            <w:pPr>
              <w:rPr>
                <w:rFonts w:ascii="Arial" w:hAnsi="Arial" w:cs="Arial"/>
                <w:b/>
                <w:bCs/>
                <w:sz w:val="22"/>
                <w:szCs w:val="22"/>
              </w:rPr>
            </w:pPr>
            <w:r>
              <w:rPr>
                <w:rFonts w:ascii="Arial" w:hAnsi="Arial" w:cs="Arial"/>
                <w:b/>
                <w:bCs/>
                <w:sz w:val="22"/>
                <w:szCs w:val="22"/>
              </w:rPr>
              <w:t>P/25/0</w:t>
            </w:r>
            <w:r w:rsidR="00F8547B">
              <w:rPr>
                <w:rFonts w:ascii="Arial" w:hAnsi="Arial" w:cs="Arial"/>
                <w:b/>
                <w:bCs/>
                <w:sz w:val="22"/>
                <w:szCs w:val="22"/>
              </w:rPr>
              <w:t>77</w:t>
            </w:r>
          </w:p>
        </w:tc>
        <w:tc>
          <w:tcPr>
            <w:tcW w:w="7592" w:type="dxa"/>
          </w:tcPr>
          <w:p w14:paraId="464F5DDD" w14:textId="15B02D3E" w:rsidR="00E514BE" w:rsidRPr="00641B8C" w:rsidRDefault="00E514BE" w:rsidP="00E514BE">
            <w:pPr>
              <w:widowControl w:val="0"/>
              <w:tabs>
                <w:tab w:val="left" w:pos="284"/>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E514BE" w:rsidRPr="00FF5D98" w14:paraId="5193FBA2" w14:textId="77777777" w:rsidTr="00D061E3">
        <w:trPr>
          <w:trHeight w:val="420"/>
        </w:trPr>
        <w:tc>
          <w:tcPr>
            <w:tcW w:w="1424" w:type="dxa"/>
          </w:tcPr>
          <w:p w14:paraId="66D8678A" w14:textId="4E276FA3" w:rsidR="00E514BE" w:rsidRDefault="00E514BE" w:rsidP="00E514BE">
            <w:pPr>
              <w:rPr>
                <w:rFonts w:ascii="Arial" w:hAnsi="Arial" w:cs="Arial"/>
                <w:b/>
                <w:bCs/>
                <w:sz w:val="22"/>
                <w:szCs w:val="22"/>
              </w:rPr>
            </w:pPr>
            <w:bookmarkStart w:id="6" w:name="_Hlk130981001"/>
            <w:bookmarkStart w:id="7" w:name="_Hlk56592804"/>
            <w:bookmarkStart w:id="8" w:name="_Hlk42059846"/>
            <w:bookmarkStart w:id="9" w:name="_Hlk129765846"/>
            <w:r>
              <w:rPr>
                <w:rFonts w:ascii="Arial" w:hAnsi="Arial" w:cs="Arial"/>
                <w:sz w:val="22"/>
                <w:szCs w:val="22"/>
              </w:rPr>
              <w:t>P/25/0</w:t>
            </w:r>
            <w:r w:rsidR="00F8547B">
              <w:rPr>
                <w:rFonts w:ascii="Arial" w:hAnsi="Arial" w:cs="Arial"/>
                <w:sz w:val="22"/>
                <w:szCs w:val="22"/>
              </w:rPr>
              <w:t>77</w:t>
            </w:r>
            <w:r>
              <w:rPr>
                <w:rFonts w:ascii="Arial" w:hAnsi="Arial" w:cs="Arial"/>
                <w:sz w:val="22"/>
                <w:szCs w:val="22"/>
              </w:rPr>
              <w:t>.1</w:t>
            </w:r>
          </w:p>
        </w:tc>
        <w:tc>
          <w:tcPr>
            <w:tcW w:w="7592" w:type="dxa"/>
          </w:tcPr>
          <w:p w14:paraId="17090F13" w14:textId="2F310A0A" w:rsidR="00406454" w:rsidRPr="002E06DD" w:rsidRDefault="00704F02" w:rsidP="00E514BE">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P/144/25/DOC – conditions 5 and 6 P/178/21/OUT.  Appears to have been withdrawn before full consideration.</w:t>
            </w:r>
          </w:p>
        </w:tc>
      </w:tr>
      <w:bookmarkEnd w:id="6"/>
      <w:bookmarkEnd w:id="7"/>
      <w:bookmarkEnd w:id="8"/>
      <w:bookmarkEnd w:id="9"/>
      <w:tr w:rsidR="00E514BE" w:rsidRPr="000C027A" w14:paraId="4993BC40" w14:textId="77777777" w:rsidTr="00D061E3">
        <w:tc>
          <w:tcPr>
            <w:tcW w:w="1424" w:type="dxa"/>
          </w:tcPr>
          <w:p w14:paraId="54C90964" w14:textId="2A8E1305" w:rsidR="00E514BE" w:rsidRPr="00BC7EE5" w:rsidRDefault="00E514BE" w:rsidP="00E514BE">
            <w:pPr>
              <w:rPr>
                <w:rFonts w:ascii="Arial" w:hAnsi="Arial" w:cs="Arial"/>
                <w:b/>
                <w:bCs/>
                <w:sz w:val="22"/>
                <w:szCs w:val="22"/>
              </w:rPr>
            </w:pPr>
          </w:p>
        </w:tc>
        <w:tc>
          <w:tcPr>
            <w:tcW w:w="7592" w:type="dxa"/>
          </w:tcPr>
          <w:p w14:paraId="3F7A1566" w14:textId="0257BFCD" w:rsidR="00E514BE" w:rsidRPr="00641B8C" w:rsidRDefault="00E514BE" w:rsidP="00E514BE">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E514BE" w:rsidRPr="000C027A" w14:paraId="68EE6072" w14:textId="77777777" w:rsidTr="00D061E3">
        <w:tc>
          <w:tcPr>
            <w:tcW w:w="1424" w:type="dxa"/>
          </w:tcPr>
          <w:p w14:paraId="5C4A905E" w14:textId="77777777" w:rsidR="00E514BE" w:rsidRPr="003534CC" w:rsidRDefault="00E514BE" w:rsidP="00E514BE">
            <w:pPr>
              <w:rPr>
                <w:rFonts w:ascii="Arial" w:hAnsi="Arial" w:cs="Arial"/>
                <w:sz w:val="22"/>
                <w:szCs w:val="22"/>
              </w:rPr>
            </w:pPr>
          </w:p>
        </w:tc>
        <w:tc>
          <w:tcPr>
            <w:tcW w:w="7592" w:type="dxa"/>
          </w:tcPr>
          <w:p w14:paraId="33915172" w14:textId="00ACB1A8" w:rsidR="00E514BE" w:rsidRDefault="00E514BE" w:rsidP="00E514BE">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E514BE" w:rsidRPr="000C027A" w14:paraId="68428E6F" w14:textId="77777777" w:rsidTr="00D061E3">
        <w:tc>
          <w:tcPr>
            <w:tcW w:w="1424" w:type="dxa"/>
          </w:tcPr>
          <w:p w14:paraId="16F407BA" w14:textId="77777777" w:rsidR="00E514BE" w:rsidRPr="003534CC" w:rsidRDefault="00E514BE" w:rsidP="00E514BE">
            <w:pPr>
              <w:rPr>
                <w:rFonts w:ascii="Arial" w:hAnsi="Arial" w:cs="Arial"/>
                <w:sz w:val="22"/>
                <w:szCs w:val="22"/>
              </w:rPr>
            </w:pPr>
          </w:p>
        </w:tc>
        <w:tc>
          <w:tcPr>
            <w:tcW w:w="7592" w:type="dxa"/>
          </w:tcPr>
          <w:p w14:paraId="2AD92A90" w14:textId="7E261252" w:rsidR="00E514BE" w:rsidRPr="00F51317" w:rsidRDefault="00CB1FB6" w:rsidP="00E514BE">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11</w:t>
            </w:r>
            <w:r w:rsidRPr="00CB1FB6">
              <w:rPr>
                <w:rFonts w:ascii="Arial" w:hAnsi="Arial" w:cs="Arial"/>
                <w:sz w:val="22"/>
                <w:szCs w:val="22"/>
                <w:vertAlign w:val="superscript"/>
              </w:rPr>
              <w:t>th</w:t>
            </w:r>
            <w:r>
              <w:rPr>
                <w:rFonts w:ascii="Arial" w:hAnsi="Arial" w:cs="Arial"/>
                <w:sz w:val="22"/>
                <w:szCs w:val="22"/>
              </w:rPr>
              <w:t xml:space="preserve"> November</w:t>
            </w:r>
            <w:r w:rsidR="00E514BE">
              <w:rPr>
                <w:rFonts w:ascii="Arial" w:hAnsi="Arial" w:cs="Arial"/>
                <w:sz w:val="22"/>
                <w:szCs w:val="22"/>
              </w:rPr>
              <w:t xml:space="preserve"> 2025</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
    <w:p w14:paraId="4F206191" w14:textId="77777777" w:rsidR="003B3F0E" w:rsidRDefault="003B3F0E" w:rsidP="00347C1B">
      <w:pPr>
        <w:rPr>
          <w:rFonts w:ascii="Arial" w:hAnsi="Arial" w:cs="Arial"/>
          <w:sz w:val="22"/>
          <w:szCs w:val="22"/>
        </w:rPr>
      </w:pPr>
    </w:p>
    <w:p w14:paraId="0839EE78" w14:textId="77777777" w:rsidR="003B3F0E" w:rsidRDefault="003B3F0E" w:rsidP="003B3F0E">
      <w:pPr>
        <w:widowControl w:val="0"/>
        <w:tabs>
          <w:tab w:val="left" w:pos="851"/>
        </w:tabs>
        <w:overflowPunct w:val="0"/>
        <w:autoSpaceDE w:val="0"/>
        <w:autoSpaceDN w:val="0"/>
        <w:adjustRightInd w:val="0"/>
        <w:spacing w:line="216" w:lineRule="auto"/>
        <w:rPr>
          <w:rFonts w:ascii="Arial" w:hAnsi="Arial" w:cs="Arial"/>
          <w:b/>
          <w:sz w:val="22"/>
          <w:szCs w:val="22"/>
        </w:rPr>
      </w:pPr>
    </w:p>
    <w:p w14:paraId="3449039A" w14:textId="77777777" w:rsidR="00474736" w:rsidRPr="00474736" w:rsidRDefault="00474736" w:rsidP="00474736">
      <w:pPr>
        <w:pStyle w:val="ListParagraph"/>
        <w:tabs>
          <w:tab w:val="left" w:pos="851"/>
        </w:tabs>
        <w:spacing w:line="216" w:lineRule="auto"/>
        <w:rPr>
          <w:rFonts w:ascii="Arial" w:hAnsi="Arial" w:cs="Arial"/>
          <w:b/>
          <w:sz w:val="22"/>
          <w:szCs w:val="22"/>
        </w:rPr>
      </w:pPr>
    </w:p>
    <w:p w14:paraId="491A313D" w14:textId="77777777" w:rsidR="003B3F0E" w:rsidRDefault="003B3F0E" w:rsidP="003B3F0E">
      <w:pPr>
        <w:tabs>
          <w:tab w:val="left" w:pos="851"/>
        </w:tabs>
        <w:spacing w:line="216" w:lineRule="auto"/>
        <w:rPr>
          <w:rFonts w:ascii="Arial" w:hAnsi="Arial" w:cs="Arial"/>
          <w:b/>
          <w:sz w:val="22"/>
          <w:szCs w:val="22"/>
        </w:rPr>
      </w:pPr>
    </w:p>
    <w:p w14:paraId="41513183" w14:textId="77777777" w:rsidR="003B3F0E" w:rsidRDefault="003B3F0E" w:rsidP="003B3F0E">
      <w:pPr>
        <w:tabs>
          <w:tab w:val="left" w:pos="851"/>
        </w:tabs>
        <w:spacing w:line="216" w:lineRule="auto"/>
        <w:rPr>
          <w:rFonts w:ascii="Arial" w:hAnsi="Arial" w:cs="Arial"/>
          <w:b/>
          <w:sz w:val="22"/>
          <w:szCs w:val="22"/>
        </w:rPr>
      </w:pPr>
    </w:p>
    <w:p w14:paraId="00807D51" w14:textId="77777777" w:rsidR="003B3F0E" w:rsidRDefault="003B3F0E" w:rsidP="00347C1B">
      <w:pPr>
        <w:rPr>
          <w:rFonts w:ascii="Arial" w:hAnsi="Arial" w:cs="Arial"/>
          <w:sz w:val="22"/>
          <w:szCs w:val="22"/>
        </w:rPr>
      </w:pPr>
    </w:p>
    <w:sectPr w:rsidR="003B3F0E"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C7507A"/>
    <w:multiLevelType w:val="multilevel"/>
    <w:tmpl w:val="3F88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B1C71"/>
    <w:multiLevelType w:val="multilevel"/>
    <w:tmpl w:val="A87625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01571A"/>
    <w:multiLevelType w:val="multilevel"/>
    <w:tmpl w:val="5F06C4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4" w15:restartNumberingAfterBreak="0">
    <w:nsid w:val="53E371E2"/>
    <w:multiLevelType w:val="multilevel"/>
    <w:tmpl w:val="82383FDA"/>
    <w:lvl w:ilvl="0">
      <w:start w:val="1"/>
      <w:numFmt w:val="decimal"/>
      <w:lvlText w:val="%1."/>
      <w:lvlJc w:val="left"/>
      <w:pPr>
        <w:ind w:left="360" w:hanging="360"/>
      </w:pPr>
      <w:rPr>
        <w:rFonts w:ascii="Arial" w:hAnsi="Arial" w:cs="Arial" w:hint="default"/>
        <w:b/>
        <w:i w:val="0"/>
        <w:sz w:val="20"/>
        <w:szCs w:val="20"/>
      </w:rPr>
    </w:lvl>
    <w:lvl w:ilvl="1">
      <w:start w:val="1"/>
      <w:numFmt w:val="decimal"/>
      <w:isLgl/>
      <w:lvlText w:val="%1.%2"/>
      <w:lvlJc w:val="left"/>
      <w:pPr>
        <w:ind w:left="427" w:hanging="360"/>
      </w:pPr>
      <w:rPr>
        <w:rFonts w:hint="default"/>
        <w:b/>
        <w:i w:val="0"/>
      </w:rPr>
    </w:lvl>
    <w:lvl w:ilvl="2">
      <w:start w:val="1"/>
      <w:numFmt w:val="decimal"/>
      <w:isLgl/>
      <w:lvlText w:val="%1.%2.%3"/>
      <w:lvlJc w:val="left"/>
      <w:pPr>
        <w:ind w:left="1132" w:hanging="720"/>
      </w:pPr>
      <w:rPr>
        <w:rFonts w:hint="default"/>
        <w:b/>
      </w:rPr>
    </w:lvl>
    <w:lvl w:ilvl="3">
      <w:start w:val="1"/>
      <w:numFmt w:val="decimal"/>
      <w:isLgl/>
      <w:lvlText w:val="%1.%2.%3.%4"/>
      <w:lvlJc w:val="left"/>
      <w:pPr>
        <w:ind w:left="1338" w:hanging="720"/>
      </w:pPr>
      <w:rPr>
        <w:rFonts w:hint="default"/>
        <w:b/>
      </w:rPr>
    </w:lvl>
    <w:lvl w:ilvl="4">
      <w:start w:val="1"/>
      <w:numFmt w:val="decimal"/>
      <w:isLgl/>
      <w:lvlText w:val="%1.%2.%3.%4.%5"/>
      <w:lvlJc w:val="left"/>
      <w:pPr>
        <w:ind w:left="1904" w:hanging="1080"/>
      </w:pPr>
      <w:rPr>
        <w:rFonts w:hint="default"/>
        <w:b/>
      </w:rPr>
    </w:lvl>
    <w:lvl w:ilvl="5">
      <w:start w:val="1"/>
      <w:numFmt w:val="decimal"/>
      <w:isLgl/>
      <w:lvlText w:val="%1.%2.%3.%4.%5.%6"/>
      <w:lvlJc w:val="left"/>
      <w:pPr>
        <w:ind w:left="2110" w:hanging="1080"/>
      </w:pPr>
      <w:rPr>
        <w:rFonts w:hint="default"/>
        <w:b/>
      </w:rPr>
    </w:lvl>
    <w:lvl w:ilvl="6">
      <w:start w:val="1"/>
      <w:numFmt w:val="decimal"/>
      <w:isLgl/>
      <w:lvlText w:val="%1.%2.%3.%4.%5.%6.%7"/>
      <w:lvlJc w:val="left"/>
      <w:pPr>
        <w:ind w:left="2676" w:hanging="1440"/>
      </w:pPr>
      <w:rPr>
        <w:rFonts w:hint="default"/>
        <w:b/>
      </w:rPr>
    </w:lvl>
    <w:lvl w:ilvl="7">
      <w:start w:val="1"/>
      <w:numFmt w:val="decimal"/>
      <w:isLgl/>
      <w:lvlText w:val="%1.%2.%3.%4.%5.%6.%7.%8"/>
      <w:lvlJc w:val="left"/>
      <w:pPr>
        <w:ind w:left="2882" w:hanging="1440"/>
      </w:pPr>
      <w:rPr>
        <w:rFonts w:hint="default"/>
        <w:b/>
      </w:rPr>
    </w:lvl>
    <w:lvl w:ilvl="8">
      <w:start w:val="1"/>
      <w:numFmt w:val="decimal"/>
      <w:isLgl/>
      <w:lvlText w:val="%1.%2.%3.%4.%5.%6.%7.%8.%9"/>
      <w:lvlJc w:val="left"/>
      <w:pPr>
        <w:ind w:left="3448" w:hanging="1800"/>
      </w:pPr>
      <w:rPr>
        <w:rFonts w:hint="default"/>
        <w:b/>
      </w:rPr>
    </w:lvl>
  </w:abstractNum>
  <w:abstractNum w:abstractNumId="15"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6" w15:restartNumberingAfterBreak="0">
    <w:nsid w:val="63CD7643"/>
    <w:multiLevelType w:val="multilevel"/>
    <w:tmpl w:val="5BE02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4"/>
  </w:num>
  <w:num w:numId="2" w16cid:durableId="484974158">
    <w:abstractNumId w:val="3"/>
  </w:num>
  <w:num w:numId="3" w16cid:durableId="150685113">
    <w:abstractNumId w:val="4"/>
  </w:num>
  <w:num w:numId="4" w16cid:durableId="1521315999">
    <w:abstractNumId w:val="13"/>
  </w:num>
  <w:num w:numId="5" w16cid:durableId="848638882">
    <w:abstractNumId w:val="2"/>
  </w:num>
  <w:num w:numId="6" w16cid:durableId="1415517031">
    <w:abstractNumId w:val="6"/>
  </w:num>
  <w:num w:numId="7" w16cid:durableId="2022200881">
    <w:abstractNumId w:val="10"/>
  </w:num>
  <w:num w:numId="8" w16cid:durableId="252905784">
    <w:abstractNumId w:val="5"/>
  </w:num>
  <w:num w:numId="9" w16cid:durableId="626862027">
    <w:abstractNumId w:val="19"/>
  </w:num>
  <w:num w:numId="10" w16cid:durableId="44647916">
    <w:abstractNumId w:val="17"/>
  </w:num>
  <w:num w:numId="11" w16cid:durableId="857232132">
    <w:abstractNumId w:val="20"/>
  </w:num>
  <w:num w:numId="12" w16cid:durableId="1325158531">
    <w:abstractNumId w:val="21"/>
  </w:num>
  <w:num w:numId="13" w16cid:durableId="1381856260">
    <w:abstractNumId w:val="9"/>
  </w:num>
  <w:num w:numId="14" w16cid:durableId="498227912">
    <w:abstractNumId w:val="0"/>
  </w:num>
  <w:num w:numId="15" w16cid:durableId="1282612096">
    <w:abstractNumId w:val="15"/>
  </w:num>
  <w:num w:numId="16" w16cid:durableId="933826361">
    <w:abstractNumId w:val="7"/>
  </w:num>
  <w:num w:numId="17" w16cid:durableId="1997687852">
    <w:abstractNumId w:val="1"/>
  </w:num>
  <w:num w:numId="18" w16cid:durableId="1810367096">
    <w:abstractNumId w:val="18"/>
  </w:num>
  <w:num w:numId="19" w16cid:durableId="2123986693">
    <w:abstractNumId w:val="12"/>
  </w:num>
  <w:num w:numId="20" w16cid:durableId="1344238752">
    <w:abstractNumId w:val="16"/>
  </w:num>
  <w:num w:numId="21" w16cid:durableId="1080559523">
    <w:abstractNumId w:val="11"/>
  </w:num>
  <w:num w:numId="22" w16cid:durableId="201670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27C"/>
    <w:rsid w:val="000006A7"/>
    <w:rsid w:val="000059FC"/>
    <w:rsid w:val="00017C8D"/>
    <w:rsid w:val="00022017"/>
    <w:rsid w:val="00032B64"/>
    <w:rsid w:val="00037049"/>
    <w:rsid w:val="000372E9"/>
    <w:rsid w:val="000463D5"/>
    <w:rsid w:val="00051520"/>
    <w:rsid w:val="00060FA5"/>
    <w:rsid w:val="00063A20"/>
    <w:rsid w:val="00064E9E"/>
    <w:rsid w:val="000716EE"/>
    <w:rsid w:val="00071839"/>
    <w:rsid w:val="00083647"/>
    <w:rsid w:val="00086559"/>
    <w:rsid w:val="00090587"/>
    <w:rsid w:val="000975FA"/>
    <w:rsid w:val="000A0F96"/>
    <w:rsid w:val="000A33A0"/>
    <w:rsid w:val="000A7C24"/>
    <w:rsid w:val="000A7DE1"/>
    <w:rsid w:val="000B1309"/>
    <w:rsid w:val="000B2851"/>
    <w:rsid w:val="000B3D49"/>
    <w:rsid w:val="000B7CD9"/>
    <w:rsid w:val="000C027A"/>
    <w:rsid w:val="000C7AD6"/>
    <w:rsid w:val="000D5DF0"/>
    <w:rsid w:val="000D6758"/>
    <w:rsid w:val="000D76DE"/>
    <w:rsid w:val="000E25E0"/>
    <w:rsid w:val="000E343E"/>
    <w:rsid w:val="000E5ED6"/>
    <w:rsid w:val="00120B1F"/>
    <w:rsid w:val="0012451D"/>
    <w:rsid w:val="00124E67"/>
    <w:rsid w:val="0012564B"/>
    <w:rsid w:val="00135D65"/>
    <w:rsid w:val="00153513"/>
    <w:rsid w:val="00153B81"/>
    <w:rsid w:val="00154F19"/>
    <w:rsid w:val="001618FC"/>
    <w:rsid w:val="0016432A"/>
    <w:rsid w:val="00173081"/>
    <w:rsid w:val="00173AC9"/>
    <w:rsid w:val="0018320C"/>
    <w:rsid w:val="00184C76"/>
    <w:rsid w:val="001874D1"/>
    <w:rsid w:val="00190D52"/>
    <w:rsid w:val="0019413D"/>
    <w:rsid w:val="00197F9C"/>
    <w:rsid w:val="001A2311"/>
    <w:rsid w:val="001A2CC6"/>
    <w:rsid w:val="001A408B"/>
    <w:rsid w:val="001A488B"/>
    <w:rsid w:val="001A75C8"/>
    <w:rsid w:val="001C301C"/>
    <w:rsid w:val="001C4249"/>
    <w:rsid w:val="001C78A8"/>
    <w:rsid w:val="001C795E"/>
    <w:rsid w:val="001E30EF"/>
    <w:rsid w:val="001E5794"/>
    <w:rsid w:val="001F2176"/>
    <w:rsid w:val="001F2E6F"/>
    <w:rsid w:val="001F435D"/>
    <w:rsid w:val="001F439B"/>
    <w:rsid w:val="001F449C"/>
    <w:rsid w:val="00200D46"/>
    <w:rsid w:val="002019CF"/>
    <w:rsid w:val="00203D67"/>
    <w:rsid w:val="00217593"/>
    <w:rsid w:val="00217E67"/>
    <w:rsid w:val="00220CA6"/>
    <w:rsid w:val="002229C1"/>
    <w:rsid w:val="00223B3F"/>
    <w:rsid w:val="00224FE7"/>
    <w:rsid w:val="00225BAB"/>
    <w:rsid w:val="00232970"/>
    <w:rsid w:val="00235398"/>
    <w:rsid w:val="00235DF8"/>
    <w:rsid w:val="002377D9"/>
    <w:rsid w:val="0024558A"/>
    <w:rsid w:val="0024709C"/>
    <w:rsid w:val="00247C23"/>
    <w:rsid w:val="0025339A"/>
    <w:rsid w:val="0026371A"/>
    <w:rsid w:val="00267554"/>
    <w:rsid w:val="00270487"/>
    <w:rsid w:val="00273A2D"/>
    <w:rsid w:val="002811F5"/>
    <w:rsid w:val="002811F9"/>
    <w:rsid w:val="00284985"/>
    <w:rsid w:val="00291B06"/>
    <w:rsid w:val="002922E9"/>
    <w:rsid w:val="002968BB"/>
    <w:rsid w:val="00296B3C"/>
    <w:rsid w:val="002A178D"/>
    <w:rsid w:val="002A2C49"/>
    <w:rsid w:val="002C1AF6"/>
    <w:rsid w:val="002C5317"/>
    <w:rsid w:val="002D0F8B"/>
    <w:rsid w:val="002D4797"/>
    <w:rsid w:val="002E06DD"/>
    <w:rsid w:val="002E0840"/>
    <w:rsid w:val="002E253B"/>
    <w:rsid w:val="002E53BD"/>
    <w:rsid w:val="002E65D7"/>
    <w:rsid w:val="002F0207"/>
    <w:rsid w:val="002F071D"/>
    <w:rsid w:val="00305A7D"/>
    <w:rsid w:val="00306122"/>
    <w:rsid w:val="00311973"/>
    <w:rsid w:val="003134A5"/>
    <w:rsid w:val="00314DE2"/>
    <w:rsid w:val="00316035"/>
    <w:rsid w:val="00321FDD"/>
    <w:rsid w:val="003315C8"/>
    <w:rsid w:val="00332295"/>
    <w:rsid w:val="00332A3F"/>
    <w:rsid w:val="003359E6"/>
    <w:rsid w:val="00340197"/>
    <w:rsid w:val="00347C1B"/>
    <w:rsid w:val="00351374"/>
    <w:rsid w:val="003534CC"/>
    <w:rsid w:val="00356BF0"/>
    <w:rsid w:val="00357E0D"/>
    <w:rsid w:val="00362C05"/>
    <w:rsid w:val="00365777"/>
    <w:rsid w:val="00366E31"/>
    <w:rsid w:val="00367DCF"/>
    <w:rsid w:val="00370715"/>
    <w:rsid w:val="00370D6F"/>
    <w:rsid w:val="00373EEF"/>
    <w:rsid w:val="003759A5"/>
    <w:rsid w:val="00376315"/>
    <w:rsid w:val="0038121C"/>
    <w:rsid w:val="00387BE8"/>
    <w:rsid w:val="003920C6"/>
    <w:rsid w:val="003B29B0"/>
    <w:rsid w:val="003B3F0E"/>
    <w:rsid w:val="003B68C3"/>
    <w:rsid w:val="003C0680"/>
    <w:rsid w:val="003C20D5"/>
    <w:rsid w:val="003C3D67"/>
    <w:rsid w:val="003C4896"/>
    <w:rsid w:val="003C7EFB"/>
    <w:rsid w:val="003E1499"/>
    <w:rsid w:val="003E3655"/>
    <w:rsid w:val="003E468E"/>
    <w:rsid w:val="003F3248"/>
    <w:rsid w:val="003F52A8"/>
    <w:rsid w:val="003F751F"/>
    <w:rsid w:val="00406454"/>
    <w:rsid w:val="00413D59"/>
    <w:rsid w:val="00415499"/>
    <w:rsid w:val="00436F66"/>
    <w:rsid w:val="00443D50"/>
    <w:rsid w:val="00444C8D"/>
    <w:rsid w:val="00445629"/>
    <w:rsid w:val="004467AB"/>
    <w:rsid w:val="00446AFA"/>
    <w:rsid w:val="0044741A"/>
    <w:rsid w:val="0045162C"/>
    <w:rsid w:val="00452FE2"/>
    <w:rsid w:val="00453231"/>
    <w:rsid w:val="0046099E"/>
    <w:rsid w:val="00461046"/>
    <w:rsid w:val="00463CAB"/>
    <w:rsid w:val="0046482F"/>
    <w:rsid w:val="004658B8"/>
    <w:rsid w:val="00467D11"/>
    <w:rsid w:val="00470022"/>
    <w:rsid w:val="00470D60"/>
    <w:rsid w:val="00474736"/>
    <w:rsid w:val="00476D4C"/>
    <w:rsid w:val="00491B76"/>
    <w:rsid w:val="004927FB"/>
    <w:rsid w:val="00492CF2"/>
    <w:rsid w:val="00493D94"/>
    <w:rsid w:val="0049586C"/>
    <w:rsid w:val="00495FA5"/>
    <w:rsid w:val="004A3F7D"/>
    <w:rsid w:val="004A58C8"/>
    <w:rsid w:val="004A6D38"/>
    <w:rsid w:val="004B11B4"/>
    <w:rsid w:val="004B1982"/>
    <w:rsid w:val="004C0AD8"/>
    <w:rsid w:val="004C1393"/>
    <w:rsid w:val="004C53DB"/>
    <w:rsid w:val="004C6586"/>
    <w:rsid w:val="004D5180"/>
    <w:rsid w:val="004D53D6"/>
    <w:rsid w:val="004D6030"/>
    <w:rsid w:val="004F6F08"/>
    <w:rsid w:val="00502756"/>
    <w:rsid w:val="00503299"/>
    <w:rsid w:val="005036D4"/>
    <w:rsid w:val="005073F5"/>
    <w:rsid w:val="00513F95"/>
    <w:rsid w:val="00514C60"/>
    <w:rsid w:val="00520E5A"/>
    <w:rsid w:val="005220EC"/>
    <w:rsid w:val="0052687B"/>
    <w:rsid w:val="00531040"/>
    <w:rsid w:val="00531490"/>
    <w:rsid w:val="0054291B"/>
    <w:rsid w:val="00543A1F"/>
    <w:rsid w:val="005523C5"/>
    <w:rsid w:val="00555132"/>
    <w:rsid w:val="00565239"/>
    <w:rsid w:val="00565ACA"/>
    <w:rsid w:val="00581FA6"/>
    <w:rsid w:val="005859BA"/>
    <w:rsid w:val="00585BA9"/>
    <w:rsid w:val="0059259B"/>
    <w:rsid w:val="005A139D"/>
    <w:rsid w:val="005A29EB"/>
    <w:rsid w:val="005A4227"/>
    <w:rsid w:val="005A7973"/>
    <w:rsid w:val="005B2448"/>
    <w:rsid w:val="005D3E6A"/>
    <w:rsid w:val="005E0741"/>
    <w:rsid w:val="005E7A99"/>
    <w:rsid w:val="005F6311"/>
    <w:rsid w:val="005F7675"/>
    <w:rsid w:val="00602277"/>
    <w:rsid w:val="0060353B"/>
    <w:rsid w:val="0061349E"/>
    <w:rsid w:val="006139D7"/>
    <w:rsid w:val="00613D83"/>
    <w:rsid w:val="00616B21"/>
    <w:rsid w:val="00622AC7"/>
    <w:rsid w:val="00623900"/>
    <w:rsid w:val="00624B29"/>
    <w:rsid w:val="00641B58"/>
    <w:rsid w:val="00641B8C"/>
    <w:rsid w:val="00641D51"/>
    <w:rsid w:val="00646320"/>
    <w:rsid w:val="00652B2D"/>
    <w:rsid w:val="00653AFE"/>
    <w:rsid w:val="00660A52"/>
    <w:rsid w:val="00661156"/>
    <w:rsid w:val="00662E9D"/>
    <w:rsid w:val="0067115E"/>
    <w:rsid w:val="00672DEB"/>
    <w:rsid w:val="00673F9B"/>
    <w:rsid w:val="00683A50"/>
    <w:rsid w:val="00686241"/>
    <w:rsid w:val="00687B5C"/>
    <w:rsid w:val="00692C2C"/>
    <w:rsid w:val="00696636"/>
    <w:rsid w:val="006B17BF"/>
    <w:rsid w:val="006B306E"/>
    <w:rsid w:val="006B5DDB"/>
    <w:rsid w:val="006B5E14"/>
    <w:rsid w:val="006C31FD"/>
    <w:rsid w:val="006D35D5"/>
    <w:rsid w:val="006D78C8"/>
    <w:rsid w:val="006E3A00"/>
    <w:rsid w:val="006E7AEE"/>
    <w:rsid w:val="006F2B32"/>
    <w:rsid w:val="00701E3A"/>
    <w:rsid w:val="007023A2"/>
    <w:rsid w:val="00704F02"/>
    <w:rsid w:val="007113EC"/>
    <w:rsid w:val="00713673"/>
    <w:rsid w:val="00715F10"/>
    <w:rsid w:val="00716B43"/>
    <w:rsid w:val="00722CA0"/>
    <w:rsid w:val="0073061B"/>
    <w:rsid w:val="00735B56"/>
    <w:rsid w:val="0074001E"/>
    <w:rsid w:val="007520FD"/>
    <w:rsid w:val="00753265"/>
    <w:rsid w:val="00760767"/>
    <w:rsid w:val="007656BD"/>
    <w:rsid w:val="00777D7A"/>
    <w:rsid w:val="007917E5"/>
    <w:rsid w:val="0079470F"/>
    <w:rsid w:val="007A1D35"/>
    <w:rsid w:val="007A2447"/>
    <w:rsid w:val="007A3668"/>
    <w:rsid w:val="007B0730"/>
    <w:rsid w:val="007B44A3"/>
    <w:rsid w:val="007B5A3C"/>
    <w:rsid w:val="007C4DF6"/>
    <w:rsid w:val="007D5E2C"/>
    <w:rsid w:val="007E2B0C"/>
    <w:rsid w:val="007F69B7"/>
    <w:rsid w:val="007F7488"/>
    <w:rsid w:val="007F758A"/>
    <w:rsid w:val="008003A0"/>
    <w:rsid w:val="00805BE4"/>
    <w:rsid w:val="0080745B"/>
    <w:rsid w:val="00807522"/>
    <w:rsid w:val="00811D93"/>
    <w:rsid w:val="008166AD"/>
    <w:rsid w:val="00833F33"/>
    <w:rsid w:val="008345BD"/>
    <w:rsid w:val="00835E33"/>
    <w:rsid w:val="00842B3D"/>
    <w:rsid w:val="00842C0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9360F"/>
    <w:rsid w:val="008A7057"/>
    <w:rsid w:val="008A74FE"/>
    <w:rsid w:val="008C7F7F"/>
    <w:rsid w:val="008D4822"/>
    <w:rsid w:val="008D5E0C"/>
    <w:rsid w:val="008D6035"/>
    <w:rsid w:val="008E5090"/>
    <w:rsid w:val="008F0C3B"/>
    <w:rsid w:val="008F10DD"/>
    <w:rsid w:val="008F2A0C"/>
    <w:rsid w:val="009015F1"/>
    <w:rsid w:val="0090280E"/>
    <w:rsid w:val="00904661"/>
    <w:rsid w:val="0090715E"/>
    <w:rsid w:val="009071F7"/>
    <w:rsid w:val="00910A5E"/>
    <w:rsid w:val="00911107"/>
    <w:rsid w:val="0091246B"/>
    <w:rsid w:val="00913FA2"/>
    <w:rsid w:val="00915ED1"/>
    <w:rsid w:val="00917760"/>
    <w:rsid w:val="00926763"/>
    <w:rsid w:val="00934AA8"/>
    <w:rsid w:val="00934EB8"/>
    <w:rsid w:val="00946D22"/>
    <w:rsid w:val="00950400"/>
    <w:rsid w:val="00962880"/>
    <w:rsid w:val="00965331"/>
    <w:rsid w:val="0096759B"/>
    <w:rsid w:val="009749BE"/>
    <w:rsid w:val="009766B4"/>
    <w:rsid w:val="00984992"/>
    <w:rsid w:val="00986B30"/>
    <w:rsid w:val="009974AB"/>
    <w:rsid w:val="009A03ED"/>
    <w:rsid w:val="009A77CD"/>
    <w:rsid w:val="009B1835"/>
    <w:rsid w:val="009B3BB4"/>
    <w:rsid w:val="009B7024"/>
    <w:rsid w:val="009C1A3F"/>
    <w:rsid w:val="009C327C"/>
    <w:rsid w:val="009C3AC6"/>
    <w:rsid w:val="009C7F31"/>
    <w:rsid w:val="009D3CEE"/>
    <w:rsid w:val="009E4A2F"/>
    <w:rsid w:val="00A00FFD"/>
    <w:rsid w:val="00A022FA"/>
    <w:rsid w:val="00A1019E"/>
    <w:rsid w:val="00A16818"/>
    <w:rsid w:val="00A174DC"/>
    <w:rsid w:val="00A24501"/>
    <w:rsid w:val="00A25077"/>
    <w:rsid w:val="00A258F6"/>
    <w:rsid w:val="00A307FD"/>
    <w:rsid w:val="00A347D0"/>
    <w:rsid w:val="00A35CA4"/>
    <w:rsid w:val="00A415FF"/>
    <w:rsid w:val="00A453D3"/>
    <w:rsid w:val="00A47763"/>
    <w:rsid w:val="00A63A97"/>
    <w:rsid w:val="00A63BD3"/>
    <w:rsid w:val="00A64AAD"/>
    <w:rsid w:val="00A64C15"/>
    <w:rsid w:val="00A864F6"/>
    <w:rsid w:val="00A92827"/>
    <w:rsid w:val="00A943AC"/>
    <w:rsid w:val="00A95B35"/>
    <w:rsid w:val="00AA41EE"/>
    <w:rsid w:val="00AA5ED9"/>
    <w:rsid w:val="00AB03EB"/>
    <w:rsid w:val="00AB2D81"/>
    <w:rsid w:val="00AB35DB"/>
    <w:rsid w:val="00AB42EF"/>
    <w:rsid w:val="00AB5288"/>
    <w:rsid w:val="00AB59D2"/>
    <w:rsid w:val="00AC2574"/>
    <w:rsid w:val="00AC6FD2"/>
    <w:rsid w:val="00AE0CE9"/>
    <w:rsid w:val="00AE3464"/>
    <w:rsid w:val="00AE3D86"/>
    <w:rsid w:val="00AF58F7"/>
    <w:rsid w:val="00B17F63"/>
    <w:rsid w:val="00B26C62"/>
    <w:rsid w:val="00B523D4"/>
    <w:rsid w:val="00B52A8B"/>
    <w:rsid w:val="00B543B5"/>
    <w:rsid w:val="00B56E99"/>
    <w:rsid w:val="00B65EBC"/>
    <w:rsid w:val="00B674A4"/>
    <w:rsid w:val="00B72A6B"/>
    <w:rsid w:val="00B75D6B"/>
    <w:rsid w:val="00B81011"/>
    <w:rsid w:val="00B83A4E"/>
    <w:rsid w:val="00B93D4E"/>
    <w:rsid w:val="00B94DD2"/>
    <w:rsid w:val="00BA0FB6"/>
    <w:rsid w:val="00BA27B3"/>
    <w:rsid w:val="00BA6DD3"/>
    <w:rsid w:val="00BC2C49"/>
    <w:rsid w:val="00BC3108"/>
    <w:rsid w:val="00BC5AE2"/>
    <w:rsid w:val="00BC746A"/>
    <w:rsid w:val="00BC7483"/>
    <w:rsid w:val="00BC7EE5"/>
    <w:rsid w:val="00BD1DF5"/>
    <w:rsid w:val="00BD44B8"/>
    <w:rsid w:val="00BE30AE"/>
    <w:rsid w:val="00BE5DE8"/>
    <w:rsid w:val="00BE6A12"/>
    <w:rsid w:val="00BF3671"/>
    <w:rsid w:val="00C124D5"/>
    <w:rsid w:val="00C135C4"/>
    <w:rsid w:val="00C2315F"/>
    <w:rsid w:val="00C23735"/>
    <w:rsid w:val="00C25549"/>
    <w:rsid w:val="00C2773C"/>
    <w:rsid w:val="00C32332"/>
    <w:rsid w:val="00C40392"/>
    <w:rsid w:val="00C42A59"/>
    <w:rsid w:val="00C46C52"/>
    <w:rsid w:val="00C474A9"/>
    <w:rsid w:val="00C52F38"/>
    <w:rsid w:val="00C5319C"/>
    <w:rsid w:val="00C53294"/>
    <w:rsid w:val="00C5381D"/>
    <w:rsid w:val="00C6122D"/>
    <w:rsid w:val="00C64320"/>
    <w:rsid w:val="00C64537"/>
    <w:rsid w:val="00C655CC"/>
    <w:rsid w:val="00C678CF"/>
    <w:rsid w:val="00C726B0"/>
    <w:rsid w:val="00C76D9C"/>
    <w:rsid w:val="00C77E26"/>
    <w:rsid w:val="00C849A7"/>
    <w:rsid w:val="00C86CBF"/>
    <w:rsid w:val="00C9299E"/>
    <w:rsid w:val="00C92F34"/>
    <w:rsid w:val="00C94012"/>
    <w:rsid w:val="00CA2021"/>
    <w:rsid w:val="00CA2F19"/>
    <w:rsid w:val="00CA3BD6"/>
    <w:rsid w:val="00CA477B"/>
    <w:rsid w:val="00CA6E12"/>
    <w:rsid w:val="00CB1EF6"/>
    <w:rsid w:val="00CB1FB6"/>
    <w:rsid w:val="00CB29A8"/>
    <w:rsid w:val="00CB2CF2"/>
    <w:rsid w:val="00CC39FD"/>
    <w:rsid w:val="00CD0C96"/>
    <w:rsid w:val="00CD14A8"/>
    <w:rsid w:val="00CD3D9B"/>
    <w:rsid w:val="00CE50C9"/>
    <w:rsid w:val="00CE5211"/>
    <w:rsid w:val="00CE59B5"/>
    <w:rsid w:val="00CE77B3"/>
    <w:rsid w:val="00D00FC8"/>
    <w:rsid w:val="00D061E3"/>
    <w:rsid w:val="00D06C97"/>
    <w:rsid w:val="00D078D2"/>
    <w:rsid w:val="00D079B3"/>
    <w:rsid w:val="00D16CEC"/>
    <w:rsid w:val="00D212F9"/>
    <w:rsid w:val="00D21E65"/>
    <w:rsid w:val="00D25D9A"/>
    <w:rsid w:val="00D30154"/>
    <w:rsid w:val="00D34763"/>
    <w:rsid w:val="00D42AC1"/>
    <w:rsid w:val="00D43F28"/>
    <w:rsid w:val="00D456AC"/>
    <w:rsid w:val="00D51537"/>
    <w:rsid w:val="00D53F68"/>
    <w:rsid w:val="00D55262"/>
    <w:rsid w:val="00D62992"/>
    <w:rsid w:val="00D62BB2"/>
    <w:rsid w:val="00D64F4D"/>
    <w:rsid w:val="00D666D8"/>
    <w:rsid w:val="00D71264"/>
    <w:rsid w:val="00D71AFD"/>
    <w:rsid w:val="00D73090"/>
    <w:rsid w:val="00D753AB"/>
    <w:rsid w:val="00D834C4"/>
    <w:rsid w:val="00D85793"/>
    <w:rsid w:val="00D90410"/>
    <w:rsid w:val="00D90CAC"/>
    <w:rsid w:val="00D970A3"/>
    <w:rsid w:val="00DA28EA"/>
    <w:rsid w:val="00DA3413"/>
    <w:rsid w:val="00DA4B0D"/>
    <w:rsid w:val="00DA52E6"/>
    <w:rsid w:val="00DB028A"/>
    <w:rsid w:val="00DB1F27"/>
    <w:rsid w:val="00DB45DE"/>
    <w:rsid w:val="00DB505A"/>
    <w:rsid w:val="00DC055E"/>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0CAD"/>
    <w:rsid w:val="00E44E07"/>
    <w:rsid w:val="00E45BE2"/>
    <w:rsid w:val="00E514BE"/>
    <w:rsid w:val="00E52033"/>
    <w:rsid w:val="00E552DB"/>
    <w:rsid w:val="00E567AB"/>
    <w:rsid w:val="00E63AEF"/>
    <w:rsid w:val="00E653CB"/>
    <w:rsid w:val="00E73156"/>
    <w:rsid w:val="00E74072"/>
    <w:rsid w:val="00E76076"/>
    <w:rsid w:val="00E77012"/>
    <w:rsid w:val="00E8031E"/>
    <w:rsid w:val="00E905AF"/>
    <w:rsid w:val="00E9187F"/>
    <w:rsid w:val="00EA1C1F"/>
    <w:rsid w:val="00EA30FC"/>
    <w:rsid w:val="00EA3FE6"/>
    <w:rsid w:val="00EA620B"/>
    <w:rsid w:val="00EB0345"/>
    <w:rsid w:val="00EB3595"/>
    <w:rsid w:val="00EC1826"/>
    <w:rsid w:val="00ED2665"/>
    <w:rsid w:val="00ED4301"/>
    <w:rsid w:val="00ED59FF"/>
    <w:rsid w:val="00ED5BD5"/>
    <w:rsid w:val="00ED60EA"/>
    <w:rsid w:val="00ED7044"/>
    <w:rsid w:val="00EE4EA7"/>
    <w:rsid w:val="00EF2164"/>
    <w:rsid w:val="00EF3A87"/>
    <w:rsid w:val="00EF3DDC"/>
    <w:rsid w:val="00EF6620"/>
    <w:rsid w:val="00EF6B7F"/>
    <w:rsid w:val="00F101C6"/>
    <w:rsid w:val="00F10CF4"/>
    <w:rsid w:val="00F12F8F"/>
    <w:rsid w:val="00F17DD0"/>
    <w:rsid w:val="00F25331"/>
    <w:rsid w:val="00F3054C"/>
    <w:rsid w:val="00F308D5"/>
    <w:rsid w:val="00F33E36"/>
    <w:rsid w:val="00F35E69"/>
    <w:rsid w:val="00F461A0"/>
    <w:rsid w:val="00F47C75"/>
    <w:rsid w:val="00F51317"/>
    <w:rsid w:val="00F56F19"/>
    <w:rsid w:val="00F6199D"/>
    <w:rsid w:val="00F625E4"/>
    <w:rsid w:val="00F63CEF"/>
    <w:rsid w:val="00F65176"/>
    <w:rsid w:val="00F655D3"/>
    <w:rsid w:val="00F73F62"/>
    <w:rsid w:val="00F74CF9"/>
    <w:rsid w:val="00F77401"/>
    <w:rsid w:val="00F805CC"/>
    <w:rsid w:val="00F820E9"/>
    <w:rsid w:val="00F840C8"/>
    <w:rsid w:val="00F8547B"/>
    <w:rsid w:val="00F85F53"/>
    <w:rsid w:val="00F92BFC"/>
    <w:rsid w:val="00F92F05"/>
    <w:rsid w:val="00FB1AA4"/>
    <w:rsid w:val="00FB26A5"/>
    <w:rsid w:val="00FB519F"/>
    <w:rsid w:val="00FB6F25"/>
    <w:rsid w:val="00FD1D9A"/>
    <w:rsid w:val="00FD433B"/>
    <w:rsid w:val="00FE1133"/>
    <w:rsid w:val="00FE5BCB"/>
    <w:rsid w:val="00FE79C1"/>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33</cp:revision>
  <cp:lastPrinted>2025-11-12T10:16:00Z</cp:lastPrinted>
  <dcterms:created xsi:type="dcterms:W3CDTF">2025-11-10T12:37:00Z</dcterms:created>
  <dcterms:modified xsi:type="dcterms:W3CDTF">2025-11-12T10:17:00Z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