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77464342"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Pr="003315C8">
        <w:rPr>
          <w:rFonts w:ascii="Arial" w:hAnsi="Arial" w:cs="Arial"/>
          <w:sz w:val="22"/>
          <w:szCs w:val="22"/>
        </w:rPr>
        <w:t xml:space="preserve">Tuesday </w:t>
      </w:r>
      <w:r w:rsidR="00C0210E">
        <w:rPr>
          <w:rFonts w:ascii="Arial" w:hAnsi="Arial" w:cs="Arial"/>
          <w:sz w:val="22"/>
          <w:szCs w:val="22"/>
        </w:rPr>
        <w:t>28</w:t>
      </w:r>
      <w:r w:rsidR="00C0210E" w:rsidRPr="00C0210E">
        <w:rPr>
          <w:rFonts w:ascii="Arial" w:hAnsi="Arial" w:cs="Arial"/>
          <w:sz w:val="22"/>
          <w:szCs w:val="22"/>
          <w:vertAlign w:val="superscript"/>
        </w:rPr>
        <w:t>th</w:t>
      </w:r>
      <w:r w:rsidR="00C0210E">
        <w:rPr>
          <w:rFonts w:ascii="Arial" w:hAnsi="Arial" w:cs="Arial"/>
          <w:sz w:val="22"/>
          <w:szCs w:val="22"/>
        </w:rPr>
        <w:t xml:space="preserve"> November</w:t>
      </w:r>
      <w:r w:rsidR="00DB505A" w:rsidRPr="003315C8">
        <w:rPr>
          <w:rFonts w:ascii="Arial" w:hAnsi="Arial" w:cs="Arial"/>
          <w:sz w:val="22"/>
          <w:szCs w:val="22"/>
        </w:rPr>
        <w:t xml:space="preserve"> 2023</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49F552FB"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EF3A87">
        <w:rPr>
          <w:rFonts w:ascii="Arial" w:hAnsi="Arial" w:cs="Arial"/>
          <w:sz w:val="22"/>
          <w:szCs w:val="22"/>
        </w:rPr>
        <w:t xml:space="preserve">Mrs J Behr, </w:t>
      </w:r>
      <w:r w:rsidR="0067115E">
        <w:rPr>
          <w:rFonts w:ascii="Arial" w:hAnsi="Arial" w:cs="Arial"/>
          <w:sz w:val="22"/>
          <w:szCs w:val="22"/>
        </w:rPr>
        <w:t>Mr J Carr,</w:t>
      </w:r>
      <w:r w:rsidR="00F25331">
        <w:rPr>
          <w:rFonts w:ascii="Arial" w:hAnsi="Arial" w:cs="Arial"/>
          <w:sz w:val="22"/>
          <w:szCs w:val="22"/>
        </w:rPr>
        <w:t xml:space="preserve"> </w:t>
      </w:r>
      <w:r w:rsidR="00C0210E">
        <w:rPr>
          <w:rFonts w:ascii="Arial" w:hAnsi="Arial" w:cs="Arial"/>
          <w:sz w:val="22"/>
          <w:szCs w:val="22"/>
        </w:rPr>
        <w:t xml:space="preserve">Mr P Cooper </w:t>
      </w:r>
      <w:r w:rsidR="000E25E0">
        <w:rPr>
          <w:rFonts w:ascii="Arial" w:hAnsi="Arial" w:cs="Arial"/>
          <w:sz w:val="22"/>
          <w:szCs w:val="22"/>
        </w:rPr>
        <w:t>Mrs</w:t>
      </w:r>
      <w:r w:rsidR="0067115E">
        <w:rPr>
          <w:rFonts w:ascii="Arial" w:hAnsi="Arial" w:cs="Arial"/>
          <w:sz w:val="22"/>
          <w:szCs w:val="22"/>
        </w:rPr>
        <w:t xml:space="preserve"> D Hall</w:t>
      </w:r>
      <w:r w:rsidR="00EF3A87">
        <w:rPr>
          <w:rFonts w:ascii="Arial" w:hAnsi="Arial" w:cs="Arial"/>
          <w:sz w:val="22"/>
          <w:szCs w:val="22"/>
        </w:rPr>
        <w:t xml:space="preserve"> (Chairman)</w:t>
      </w:r>
      <w:r w:rsidR="0067115E">
        <w:rPr>
          <w:rFonts w:ascii="Arial" w:hAnsi="Arial" w:cs="Arial"/>
          <w:sz w:val="22"/>
          <w:szCs w:val="22"/>
        </w:rPr>
        <w:t xml:space="preserve">, </w:t>
      </w:r>
      <w:r w:rsidR="00EF3A87">
        <w:rPr>
          <w:rFonts w:ascii="Arial" w:hAnsi="Arial" w:cs="Arial"/>
          <w:sz w:val="22"/>
          <w:szCs w:val="22"/>
        </w:rPr>
        <w:t xml:space="preserve">Mrs J Hamilton, </w:t>
      </w:r>
      <w:r w:rsidR="00F25331">
        <w:rPr>
          <w:rFonts w:ascii="Arial" w:hAnsi="Arial" w:cs="Arial"/>
          <w:sz w:val="22"/>
          <w:szCs w:val="22"/>
        </w:rPr>
        <w:t xml:space="preserve">Ms P Hilton,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1E30EF" w:rsidRPr="000C027A" w14:paraId="2D036FE6" w14:textId="77777777" w:rsidTr="00366059">
        <w:tc>
          <w:tcPr>
            <w:tcW w:w="1428" w:type="dxa"/>
          </w:tcPr>
          <w:p w14:paraId="68D66BEF" w14:textId="41335D3C" w:rsidR="001E30EF" w:rsidRPr="000C027A" w:rsidRDefault="001E30EF" w:rsidP="001E30EF">
            <w:pPr>
              <w:rPr>
                <w:rFonts w:ascii="Arial" w:hAnsi="Arial" w:cs="Arial"/>
                <w:b/>
                <w:bCs/>
                <w:sz w:val="22"/>
                <w:szCs w:val="22"/>
              </w:rPr>
            </w:pPr>
            <w:r>
              <w:rPr>
                <w:rFonts w:ascii="Arial" w:hAnsi="Arial" w:cs="Arial"/>
                <w:b/>
                <w:bCs/>
                <w:sz w:val="22"/>
                <w:szCs w:val="22"/>
              </w:rPr>
              <w:t>P/23/0</w:t>
            </w:r>
            <w:r w:rsidR="00C0210E">
              <w:rPr>
                <w:rFonts w:ascii="Arial" w:hAnsi="Arial" w:cs="Arial"/>
                <w:b/>
                <w:bCs/>
                <w:sz w:val="22"/>
                <w:szCs w:val="22"/>
              </w:rPr>
              <w:t>84</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366059">
        <w:tc>
          <w:tcPr>
            <w:tcW w:w="1428" w:type="dxa"/>
          </w:tcPr>
          <w:p w14:paraId="77E88CCA" w14:textId="5390275B" w:rsidR="001E30EF" w:rsidRPr="000C027A" w:rsidRDefault="001E30EF" w:rsidP="001E30EF">
            <w:pPr>
              <w:rPr>
                <w:rFonts w:ascii="Arial" w:hAnsi="Arial" w:cs="Arial"/>
                <w:sz w:val="22"/>
                <w:szCs w:val="22"/>
              </w:rPr>
            </w:pPr>
            <w:r>
              <w:rPr>
                <w:rFonts w:ascii="Arial" w:hAnsi="Arial" w:cs="Arial"/>
                <w:sz w:val="22"/>
                <w:szCs w:val="22"/>
              </w:rPr>
              <w:t>P/23/0</w:t>
            </w:r>
            <w:r w:rsidR="00C0210E">
              <w:rPr>
                <w:rFonts w:ascii="Arial" w:hAnsi="Arial" w:cs="Arial"/>
                <w:sz w:val="22"/>
                <w:szCs w:val="22"/>
              </w:rPr>
              <w:t>84</w:t>
            </w:r>
            <w:r>
              <w:rPr>
                <w:rFonts w:ascii="Arial" w:hAnsi="Arial" w:cs="Arial"/>
                <w:sz w:val="22"/>
                <w:szCs w:val="22"/>
              </w:rPr>
              <w:t>.1</w:t>
            </w:r>
          </w:p>
        </w:tc>
        <w:tc>
          <w:tcPr>
            <w:tcW w:w="7735" w:type="dxa"/>
          </w:tcPr>
          <w:p w14:paraId="2F6E111A" w14:textId="588E1452" w:rsidR="001E30EF" w:rsidRPr="000C027A" w:rsidRDefault="00366059" w:rsidP="001E30EF">
            <w:pPr>
              <w:rPr>
                <w:rFonts w:ascii="Arial" w:hAnsi="Arial" w:cs="Arial"/>
                <w:sz w:val="22"/>
                <w:szCs w:val="22"/>
              </w:rPr>
            </w:pPr>
            <w:r w:rsidRPr="00366059">
              <w:rPr>
                <w:rFonts w:ascii="Arial" w:hAnsi="Arial" w:cs="Arial"/>
                <w:sz w:val="22"/>
                <w:szCs w:val="22"/>
              </w:rPr>
              <w:t>Cllrs Mrs Hilton and Mr Huntley gave their apologies.  Cllr Mr Cooper arrived at 7.30pm</w:t>
            </w:r>
          </w:p>
        </w:tc>
      </w:tr>
      <w:tr w:rsidR="001E30EF" w:rsidRPr="000C027A" w14:paraId="07944F30" w14:textId="77777777" w:rsidTr="00366059">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366059">
        <w:tc>
          <w:tcPr>
            <w:tcW w:w="1428" w:type="dxa"/>
          </w:tcPr>
          <w:p w14:paraId="6A310265" w14:textId="770DF4B1" w:rsidR="001E30EF" w:rsidRPr="000C027A" w:rsidRDefault="001E30EF" w:rsidP="001E30EF">
            <w:pPr>
              <w:rPr>
                <w:rFonts w:ascii="Arial" w:hAnsi="Arial" w:cs="Arial"/>
                <w:sz w:val="22"/>
                <w:szCs w:val="22"/>
              </w:rPr>
            </w:pPr>
            <w:r>
              <w:rPr>
                <w:rFonts w:ascii="Arial" w:hAnsi="Arial" w:cs="Arial"/>
                <w:b/>
                <w:bCs/>
                <w:sz w:val="22"/>
                <w:szCs w:val="22"/>
              </w:rPr>
              <w:t>P/23/0</w:t>
            </w:r>
            <w:r w:rsidR="00C0210E">
              <w:rPr>
                <w:rFonts w:ascii="Arial" w:hAnsi="Arial" w:cs="Arial"/>
                <w:b/>
                <w:bCs/>
                <w:sz w:val="22"/>
                <w:szCs w:val="22"/>
              </w:rPr>
              <w:t>85</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366059">
        <w:tc>
          <w:tcPr>
            <w:tcW w:w="1428" w:type="dxa"/>
          </w:tcPr>
          <w:p w14:paraId="6CA0A313" w14:textId="74E1D79A"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/23/0</w:t>
            </w:r>
            <w:r w:rsidR="00C0210E">
              <w:rPr>
                <w:rFonts w:ascii="Arial" w:hAnsi="Arial" w:cs="Arial"/>
                <w:sz w:val="22"/>
                <w:szCs w:val="22"/>
              </w:rPr>
              <w:t>85</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366059" w:rsidRPr="00366059" w14:paraId="47F970EF" w14:textId="77777777" w:rsidTr="00366059">
              <w:tc>
                <w:tcPr>
                  <w:tcW w:w="7519" w:type="dxa"/>
                </w:tcPr>
                <w:p w14:paraId="13087EE9" w14:textId="7D4ED2C5" w:rsidR="001E30EF" w:rsidRPr="00366059" w:rsidRDefault="00366059" w:rsidP="001E30EF">
                  <w:pPr>
                    <w:rPr>
                      <w:rFonts w:ascii="Arial" w:hAnsi="Arial" w:cs="Arial"/>
                      <w:bCs/>
                      <w:iCs/>
                      <w:sz w:val="22"/>
                      <w:szCs w:val="22"/>
                    </w:rPr>
                  </w:pPr>
                  <w:r w:rsidRPr="00366059">
                    <w:rPr>
                      <w:rFonts w:ascii="Arial" w:hAnsi="Arial" w:cs="Arial"/>
                      <w:bCs/>
                      <w:iCs/>
                      <w:sz w:val="22"/>
                      <w:szCs w:val="22"/>
                    </w:rPr>
                    <w:t>Cllr</w:t>
                  </w:r>
                  <w:r w:rsidR="001E30EF" w:rsidRPr="00366059">
                    <w:rPr>
                      <w:rFonts w:ascii="Arial" w:hAnsi="Arial" w:cs="Arial"/>
                      <w:bCs/>
                      <w:iCs/>
                      <w:sz w:val="22"/>
                      <w:szCs w:val="22"/>
                    </w:rPr>
                    <w:t xml:space="preserve"> Mrs Hamilton, in </w:t>
                  </w:r>
                  <w:r w:rsidRPr="00366059">
                    <w:rPr>
                      <w:rFonts w:ascii="Arial" w:hAnsi="Arial" w:cs="Arial"/>
                      <w:bCs/>
                      <w:iCs/>
                      <w:sz w:val="22"/>
                      <w:szCs w:val="22"/>
                    </w:rPr>
                    <w:t>her</w:t>
                  </w:r>
                  <w:r w:rsidR="001E30EF" w:rsidRPr="00366059">
                    <w:rPr>
                      <w:rFonts w:ascii="Arial" w:hAnsi="Arial" w:cs="Arial"/>
                      <w:bCs/>
                      <w:iCs/>
                      <w:sz w:val="22"/>
                      <w:szCs w:val="22"/>
                    </w:rPr>
                    <w:t xml:space="preserve"> capacity as Arun District Councillor, gave the following declaration</w:t>
                  </w:r>
                  <w:r w:rsidR="001E30EF" w:rsidRPr="00366059">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366059" w:rsidRDefault="001E30EF" w:rsidP="001E30EF">
            <w:pPr>
              <w:rPr>
                <w:rFonts w:ascii="Arial" w:hAnsi="Arial" w:cs="Arial"/>
                <w:sz w:val="22"/>
                <w:szCs w:val="22"/>
              </w:rPr>
            </w:pPr>
          </w:p>
        </w:tc>
      </w:tr>
      <w:tr w:rsidR="001E30EF" w:rsidRPr="000C027A" w14:paraId="47861F03" w14:textId="77777777" w:rsidTr="00366059">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366059">
        <w:tc>
          <w:tcPr>
            <w:tcW w:w="1428" w:type="dxa"/>
          </w:tcPr>
          <w:p w14:paraId="5453A576" w14:textId="743A28DC"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/23/0</w:t>
            </w:r>
            <w:r w:rsidR="00C0210E">
              <w:rPr>
                <w:rFonts w:ascii="Arial" w:hAnsi="Arial" w:cs="Arial"/>
                <w:b/>
                <w:bCs/>
                <w:sz w:val="22"/>
                <w:szCs w:val="22"/>
              </w:rPr>
              <w:t>86</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366059">
        <w:tc>
          <w:tcPr>
            <w:tcW w:w="1428" w:type="dxa"/>
          </w:tcPr>
          <w:p w14:paraId="26D55FD0" w14:textId="022C70B6" w:rsidR="00DC0CEF" w:rsidRPr="000C027A" w:rsidRDefault="00DC0CEF" w:rsidP="00DC0CEF">
            <w:pPr>
              <w:rPr>
                <w:rFonts w:ascii="Arial" w:hAnsi="Arial" w:cs="Arial"/>
                <w:sz w:val="22"/>
                <w:szCs w:val="22"/>
              </w:rPr>
            </w:pPr>
            <w:r>
              <w:rPr>
                <w:rFonts w:ascii="Arial" w:hAnsi="Arial" w:cs="Arial"/>
                <w:sz w:val="22"/>
                <w:szCs w:val="22"/>
              </w:rPr>
              <w:t>P/23/0</w:t>
            </w:r>
            <w:r w:rsidR="00C0210E">
              <w:rPr>
                <w:rFonts w:ascii="Arial" w:hAnsi="Arial" w:cs="Arial"/>
                <w:sz w:val="22"/>
                <w:szCs w:val="22"/>
              </w:rPr>
              <w:t>86</w:t>
            </w:r>
            <w:r>
              <w:rPr>
                <w:rFonts w:ascii="Arial" w:hAnsi="Arial" w:cs="Arial"/>
                <w:sz w:val="22"/>
                <w:szCs w:val="22"/>
              </w:rPr>
              <w:t>.1</w:t>
            </w:r>
          </w:p>
        </w:tc>
        <w:tc>
          <w:tcPr>
            <w:tcW w:w="7735" w:type="dxa"/>
          </w:tcPr>
          <w:p w14:paraId="62C98913" w14:textId="3228DE2A" w:rsidR="00DC0CEF" w:rsidRPr="006139D7" w:rsidRDefault="00366059" w:rsidP="00DC0CEF">
            <w:pPr>
              <w:pStyle w:val="CommentText"/>
            </w:pPr>
            <w:r>
              <w:rPr>
                <w:rFonts w:ascii="Arial" w:hAnsi="Arial" w:cs="Arial"/>
                <w:sz w:val="22"/>
                <w:szCs w:val="22"/>
              </w:rPr>
              <w:t>No</w:t>
            </w:r>
            <w:r w:rsidR="00DC0CEF">
              <w:rPr>
                <w:rFonts w:ascii="Arial" w:hAnsi="Arial" w:cs="Arial"/>
                <w:sz w:val="22"/>
                <w:szCs w:val="22"/>
              </w:rPr>
              <w:t xml:space="preserve"> member</w:t>
            </w:r>
            <w:r>
              <w:rPr>
                <w:rFonts w:ascii="Arial" w:hAnsi="Arial" w:cs="Arial"/>
                <w:sz w:val="22"/>
                <w:szCs w:val="22"/>
              </w:rPr>
              <w:t>s</w:t>
            </w:r>
            <w:r w:rsidR="00DC0CEF">
              <w:rPr>
                <w:rFonts w:ascii="Arial" w:hAnsi="Arial" w:cs="Arial"/>
                <w:sz w:val="22"/>
                <w:szCs w:val="22"/>
              </w:rPr>
              <w:t xml:space="preserve"> of the public w</w:t>
            </w:r>
            <w:r>
              <w:rPr>
                <w:rFonts w:ascii="Arial" w:hAnsi="Arial" w:cs="Arial"/>
                <w:sz w:val="22"/>
                <w:szCs w:val="22"/>
              </w:rPr>
              <w:t>ere</w:t>
            </w:r>
            <w:r w:rsidR="00DC0CEF">
              <w:rPr>
                <w:rFonts w:ascii="Arial" w:hAnsi="Arial" w:cs="Arial"/>
                <w:sz w:val="22"/>
                <w:szCs w:val="22"/>
              </w:rPr>
              <w:t xml:space="preserve"> present.</w:t>
            </w:r>
          </w:p>
        </w:tc>
      </w:tr>
      <w:tr w:rsidR="00DC0CEF" w:rsidRPr="000C027A" w14:paraId="376BC6FC" w14:textId="77777777" w:rsidTr="00366059">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366059">
        <w:tc>
          <w:tcPr>
            <w:tcW w:w="1428" w:type="dxa"/>
          </w:tcPr>
          <w:p w14:paraId="3CBD9128" w14:textId="1EB4BC1C"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/23/0</w:t>
            </w:r>
            <w:r w:rsidR="00C0210E">
              <w:rPr>
                <w:rFonts w:ascii="Arial" w:hAnsi="Arial" w:cs="Arial"/>
                <w:b/>
                <w:bCs/>
                <w:sz w:val="22"/>
                <w:szCs w:val="22"/>
              </w:rPr>
              <w:t>87</w:t>
            </w:r>
          </w:p>
        </w:tc>
        <w:tc>
          <w:tcPr>
            <w:tcW w:w="7735" w:type="dxa"/>
          </w:tcPr>
          <w:p w14:paraId="4F767CAE" w14:textId="49E47516"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C0210E" w:rsidRPr="00366059">
              <w:rPr>
                <w:rFonts w:ascii="Arial" w:hAnsi="Arial" w:cs="Arial"/>
                <w:b/>
                <w:sz w:val="22"/>
                <w:szCs w:val="22"/>
              </w:rPr>
              <w:t>14</w:t>
            </w:r>
            <w:r w:rsidR="00C0210E" w:rsidRPr="00366059">
              <w:rPr>
                <w:rFonts w:ascii="Arial" w:hAnsi="Arial" w:cs="Arial"/>
                <w:b/>
                <w:sz w:val="22"/>
                <w:szCs w:val="22"/>
                <w:vertAlign w:val="superscript"/>
              </w:rPr>
              <w:t>th</w:t>
            </w:r>
            <w:r w:rsidR="00C0210E" w:rsidRPr="00366059">
              <w:rPr>
                <w:rFonts w:ascii="Arial" w:hAnsi="Arial" w:cs="Arial"/>
                <w:b/>
                <w:sz w:val="22"/>
                <w:szCs w:val="22"/>
              </w:rPr>
              <w:t xml:space="preserve"> November</w:t>
            </w:r>
            <w:r w:rsidRPr="00366059">
              <w:rPr>
                <w:rFonts w:ascii="Arial" w:hAnsi="Arial" w:cs="Arial"/>
                <w:b/>
                <w:sz w:val="22"/>
                <w:szCs w:val="22"/>
              </w:rPr>
              <w:t xml:space="preserve"> 2023 </w:t>
            </w:r>
            <w:r w:rsidRPr="00370715">
              <w:rPr>
                <w:rFonts w:ascii="Arial" w:hAnsi="Arial" w:cs="Arial"/>
                <w:color w:val="000000"/>
                <w:sz w:val="22"/>
                <w:szCs w:val="22"/>
              </w:rPr>
              <w:t>(previously issued)</w:t>
            </w:r>
          </w:p>
        </w:tc>
      </w:tr>
      <w:tr w:rsidR="00DC0CEF" w:rsidRPr="000C027A" w14:paraId="723ED373" w14:textId="77777777" w:rsidTr="00366059">
        <w:tc>
          <w:tcPr>
            <w:tcW w:w="1428" w:type="dxa"/>
          </w:tcPr>
          <w:p w14:paraId="1F536C26" w14:textId="7A37D64C" w:rsidR="00DC0CEF" w:rsidRPr="000C027A" w:rsidRDefault="00DC0CEF" w:rsidP="00DC0CEF">
            <w:pPr>
              <w:rPr>
                <w:rFonts w:ascii="Arial" w:hAnsi="Arial" w:cs="Arial"/>
                <w:sz w:val="22"/>
                <w:szCs w:val="22"/>
              </w:rPr>
            </w:pPr>
            <w:r>
              <w:rPr>
                <w:rFonts w:ascii="Arial" w:hAnsi="Arial" w:cs="Arial"/>
                <w:sz w:val="22"/>
                <w:szCs w:val="22"/>
              </w:rPr>
              <w:t>P/23/0</w:t>
            </w:r>
            <w:r w:rsidR="00C0210E">
              <w:rPr>
                <w:rFonts w:ascii="Arial" w:hAnsi="Arial" w:cs="Arial"/>
                <w:sz w:val="22"/>
                <w:szCs w:val="22"/>
              </w:rPr>
              <w:t>87</w:t>
            </w:r>
            <w:r>
              <w:rPr>
                <w:rFonts w:ascii="Arial" w:hAnsi="Arial" w:cs="Arial"/>
                <w:sz w:val="22"/>
                <w:szCs w:val="22"/>
              </w:rPr>
              <w:t>.1</w:t>
            </w:r>
          </w:p>
        </w:tc>
        <w:tc>
          <w:tcPr>
            <w:tcW w:w="7735" w:type="dxa"/>
          </w:tcPr>
          <w:p w14:paraId="5E68B6EF" w14:textId="694A8460"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p>
        </w:tc>
      </w:tr>
      <w:tr w:rsidR="00DC0CEF" w:rsidRPr="000C027A" w14:paraId="553CD3EF" w14:textId="77777777" w:rsidTr="00366059">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366059">
        <w:tc>
          <w:tcPr>
            <w:tcW w:w="1428" w:type="dxa"/>
          </w:tcPr>
          <w:p w14:paraId="199B605A" w14:textId="42D08598"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/23/0</w:t>
            </w:r>
            <w:r w:rsidR="00C0210E">
              <w:rPr>
                <w:rFonts w:ascii="Arial" w:hAnsi="Arial" w:cs="Arial"/>
                <w:b/>
                <w:bCs/>
                <w:sz w:val="22"/>
                <w:szCs w:val="22"/>
              </w:rPr>
              <w:t>88</w:t>
            </w:r>
          </w:p>
        </w:tc>
        <w:tc>
          <w:tcPr>
            <w:tcW w:w="7735" w:type="dxa"/>
          </w:tcPr>
          <w:p w14:paraId="78CC1F14" w14:textId="7A6C6DE9"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 xml:space="preserve">Matters arising from the Minutes </w:t>
            </w:r>
            <w:r>
              <w:rPr>
                <w:rFonts w:ascii="Arial" w:hAnsi="Arial" w:cs="Arial"/>
                <w:b/>
                <w:bCs/>
                <w:sz w:val="22"/>
                <w:szCs w:val="22"/>
              </w:rPr>
              <w:t xml:space="preserve">and </w:t>
            </w:r>
            <w:r w:rsidRPr="004467AB">
              <w:rPr>
                <w:rFonts w:ascii="Arial" w:hAnsi="Arial" w:cs="Arial"/>
                <w:b/>
                <w:bCs/>
                <w:sz w:val="22"/>
                <w:szCs w:val="22"/>
              </w:rPr>
              <w:t>meeting notes</w:t>
            </w:r>
          </w:p>
        </w:tc>
      </w:tr>
      <w:tr w:rsidR="00DC0CEF" w:rsidRPr="000C027A" w14:paraId="2A3D0AF1" w14:textId="77777777" w:rsidTr="00366059">
        <w:tc>
          <w:tcPr>
            <w:tcW w:w="1428" w:type="dxa"/>
          </w:tcPr>
          <w:p w14:paraId="7B8E0BBC" w14:textId="72217127" w:rsidR="00DC0CEF" w:rsidRPr="000C027A" w:rsidRDefault="00DC0CEF" w:rsidP="00DC0CEF">
            <w:pPr>
              <w:rPr>
                <w:rFonts w:ascii="Arial" w:hAnsi="Arial" w:cs="Arial"/>
                <w:sz w:val="22"/>
                <w:szCs w:val="22"/>
              </w:rPr>
            </w:pPr>
            <w:r>
              <w:rPr>
                <w:rFonts w:ascii="Arial" w:hAnsi="Arial" w:cs="Arial"/>
                <w:sz w:val="22"/>
                <w:szCs w:val="22"/>
              </w:rPr>
              <w:t>P/23/0</w:t>
            </w:r>
            <w:r w:rsidR="00C0210E">
              <w:rPr>
                <w:rFonts w:ascii="Arial" w:hAnsi="Arial" w:cs="Arial"/>
                <w:sz w:val="22"/>
                <w:szCs w:val="22"/>
              </w:rPr>
              <w:t>88</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366059">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366059">
        <w:tc>
          <w:tcPr>
            <w:tcW w:w="1428" w:type="dxa"/>
          </w:tcPr>
          <w:p w14:paraId="729D8918" w14:textId="6AC9A91C" w:rsidR="00DC0CEF" w:rsidRPr="000C027A" w:rsidRDefault="00DC0CEF" w:rsidP="00DC0CEF">
            <w:pPr>
              <w:rPr>
                <w:rFonts w:ascii="Arial" w:hAnsi="Arial" w:cs="Arial"/>
                <w:b/>
                <w:bCs/>
                <w:sz w:val="22"/>
                <w:szCs w:val="22"/>
              </w:rPr>
            </w:pPr>
            <w:r>
              <w:rPr>
                <w:rFonts w:ascii="Arial" w:hAnsi="Arial" w:cs="Arial"/>
                <w:b/>
                <w:bCs/>
                <w:sz w:val="22"/>
                <w:szCs w:val="22"/>
              </w:rPr>
              <w:t>P/23/0</w:t>
            </w:r>
            <w:r w:rsidR="00C0210E">
              <w:rPr>
                <w:rFonts w:ascii="Arial" w:hAnsi="Arial" w:cs="Arial"/>
                <w:b/>
                <w:bCs/>
                <w:sz w:val="22"/>
                <w:szCs w:val="22"/>
              </w:rPr>
              <w:t>89</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366059">
        <w:tc>
          <w:tcPr>
            <w:tcW w:w="1428" w:type="dxa"/>
          </w:tcPr>
          <w:p w14:paraId="13B45262" w14:textId="558969F8" w:rsidR="00DC0CEF" w:rsidRPr="000C027A" w:rsidRDefault="00DC0CEF" w:rsidP="00DC0CEF">
            <w:pPr>
              <w:rPr>
                <w:rFonts w:ascii="Arial" w:hAnsi="Arial" w:cs="Arial"/>
                <w:sz w:val="22"/>
                <w:szCs w:val="22"/>
              </w:rPr>
            </w:pPr>
            <w:r>
              <w:rPr>
                <w:rFonts w:ascii="Arial" w:hAnsi="Arial" w:cs="Arial"/>
                <w:sz w:val="22"/>
                <w:szCs w:val="22"/>
              </w:rPr>
              <w:t>P/23/0</w:t>
            </w:r>
            <w:r w:rsidR="00C0210E">
              <w:rPr>
                <w:rFonts w:ascii="Arial" w:hAnsi="Arial" w:cs="Arial"/>
                <w:sz w:val="22"/>
                <w:szCs w:val="22"/>
              </w:rPr>
              <w:t>89</w:t>
            </w:r>
            <w:r>
              <w:rPr>
                <w:rFonts w:ascii="Arial" w:hAnsi="Arial" w:cs="Arial"/>
                <w:sz w:val="22"/>
                <w:szCs w:val="22"/>
              </w:rPr>
              <w:t>.1</w:t>
            </w:r>
          </w:p>
        </w:tc>
        <w:tc>
          <w:tcPr>
            <w:tcW w:w="7735" w:type="dxa"/>
          </w:tcPr>
          <w:p w14:paraId="52302B46" w14:textId="77777777" w:rsidR="00FF566C" w:rsidRDefault="004B551C" w:rsidP="00E44E0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P/131/23/HH – 7 The Green Pagham PO21 4RZ.  Single storey </w:t>
            </w:r>
            <w:proofErr w:type="spellStart"/>
            <w:r>
              <w:rPr>
                <w:rFonts w:ascii="Arial" w:hAnsi="Arial" w:cs="Arial"/>
                <w:b/>
                <w:sz w:val="22"/>
                <w:szCs w:val="22"/>
              </w:rPr>
              <w:t>rar</w:t>
            </w:r>
            <w:proofErr w:type="spellEnd"/>
            <w:r>
              <w:rPr>
                <w:rFonts w:ascii="Arial" w:hAnsi="Arial" w:cs="Arial"/>
                <w:b/>
                <w:sz w:val="22"/>
                <w:szCs w:val="22"/>
              </w:rPr>
              <w:t xml:space="preserve"> extension and installation of 1 x side window, following the demolition of existing rear conservatory.  </w:t>
            </w:r>
          </w:p>
          <w:p w14:paraId="07C93D91" w14:textId="1332C64A" w:rsidR="004B551C" w:rsidRPr="00777D7A" w:rsidRDefault="004B551C" w:rsidP="00E44E07">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 xml:space="preserve">RESOLVED:  </w:t>
            </w:r>
            <w:r w:rsidR="00366059">
              <w:rPr>
                <w:rFonts w:ascii="Arial" w:hAnsi="Arial" w:cs="Arial"/>
                <w:b/>
                <w:sz w:val="22"/>
                <w:szCs w:val="22"/>
              </w:rPr>
              <w:t>NO OBJECTION</w:t>
            </w:r>
          </w:p>
        </w:tc>
      </w:tr>
      <w:tr w:rsidR="00DC0CEF" w:rsidRPr="000C027A" w14:paraId="73F79CC5" w14:textId="77777777" w:rsidTr="00366059">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DC0CEF" w:rsidRPr="000C027A" w14:paraId="6DD0B210" w14:textId="77777777" w:rsidTr="00366059">
        <w:trPr>
          <w:trHeight w:val="833"/>
        </w:trPr>
        <w:tc>
          <w:tcPr>
            <w:tcW w:w="1428" w:type="dxa"/>
          </w:tcPr>
          <w:p w14:paraId="2AD4F1DC" w14:textId="75843DD0" w:rsidR="00DC0CEF" w:rsidRPr="000C027A" w:rsidRDefault="00DC0CEF" w:rsidP="00DC0CEF">
            <w:pPr>
              <w:rPr>
                <w:rFonts w:ascii="Arial" w:hAnsi="Arial" w:cs="Arial"/>
                <w:b/>
                <w:bCs/>
                <w:sz w:val="22"/>
                <w:szCs w:val="22"/>
              </w:rPr>
            </w:pPr>
            <w:r>
              <w:rPr>
                <w:rFonts w:ascii="Arial" w:hAnsi="Arial" w:cs="Arial"/>
                <w:b/>
                <w:bCs/>
                <w:sz w:val="22"/>
                <w:szCs w:val="22"/>
              </w:rPr>
              <w:t>P/23/0</w:t>
            </w:r>
            <w:r w:rsidR="00C0210E">
              <w:rPr>
                <w:rFonts w:ascii="Arial" w:hAnsi="Arial" w:cs="Arial"/>
                <w:b/>
                <w:bCs/>
                <w:sz w:val="22"/>
                <w:szCs w:val="22"/>
              </w:rPr>
              <w:t>90</w:t>
            </w:r>
          </w:p>
        </w:tc>
        <w:tc>
          <w:tcPr>
            <w:tcW w:w="7735" w:type="dxa"/>
          </w:tcPr>
          <w:p w14:paraId="464F5DDD" w14:textId="6DE60835" w:rsidR="00FF566C" w:rsidRPr="00FF566C" w:rsidRDefault="004B551C" w:rsidP="004B551C">
            <w:pPr>
              <w:rPr>
                <w:rFonts w:ascii="Arial" w:hAnsi="Arial" w:cs="Arial"/>
                <w:b/>
                <w:bCs/>
                <w:sz w:val="22"/>
                <w:szCs w:val="22"/>
              </w:rPr>
            </w:pPr>
            <w:r>
              <w:rPr>
                <w:rFonts w:ascii="Arial" w:hAnsi="Arial" w:cs="Arial"/>
                <w:b/>
                <w:bCs/>
                <w:sz w:val="22"/>
                <w:szCs w:val="22"/>
              </w:rPr>
              <w:t xml:space="preserve">Review of Planning Local Validation Requirements </w:t>
            </w:r>
            <w:proofErr w:type="gramStart"/>
            <w:r>
              <w:rPr>
                <w:rFonts w:ascii="Arial" w:hAnsi="Arial" w:cs="Arial"/>
                <w:b/>
                <w:bCs/>
                <w:sz w:val="22"/>
                <w:szCs w:val="22"/>
              </w:rPr>
              <w:t>Lists  -</w:t>
            </w:r>
            <w:proofErr w:type="gramEnd"/>
            <w:r>
              <w:rPr>
                <w:rFonts w:ascii="Arial" w:hAnsi="Arial" w:cs="Arial"/>
                <w:b/>
                <w:bCs/>
                <w:sz w:val="22"/>
                <w:szCs w:val="22"/>
              </w:rPr>
              <w:t xml:space="preserve"> to agree any feedback on the proposed lists</w:t>
            </w:r>
          </w:p>
        </w:tc>
      </w:tr>
      <w:tr w:rsidR="00DC0CEF" w:rsidRPr="00FF5D98" w14:paraId="5193FBA2" w14:textId="77777777" w:rsidTr="00366059">
        <w:trPr>
          <w:trHeight w:val="420"/>
        </w:trPr>
        <w:tc>
          <w:tcPr>
            <w:tcW w:w="1428" w:type="dxa"/>
          </w:tcPr>
          <w:p w14:paraId="66D8678A" w14:textId="1B55979D" w:rsidR="00DC0CEF" w:rsidRDefault="00DC0CEF" w:rsidP="00DC0CEF">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P/23/0</w:t>
            </w:r>
            <w:r w:rsidR="004B551C">
              <w:rPr>
                <w:rFonts w:ascii="Arial" w:hAnsi="Arial" w:cs="Arial"/>
                <w:sz w:val="22"/>
                <w:szCs w:val="22"/>
              </w:rPr>
              <w:t>90</w:t>
            </w:r>
            <w:r>
              <w:rPr>
                <w:rFonts w:ascii="Arial" w:hAnsi="Arial" w:cs="Arial"/>
                <w:sz w:val="22"/>
                <w:szCs w:val="22"/>
              </w:rPr>
              <w:t>.1</w:t>
            </w:r>
          </w:p>
        </w:tc>
        <w:tc>
          <w:tcPr>
            <w:tcW w:w="7735" w:type="dxa"/>
          </w:tcPr>
          <w:p w14:paraId="17090F13" w14:textId="19D899F4" w:rsidR="00DC0CEF" w:rsidRPr="00FF566C" w:rsidRDefault="00FF566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FF566C">
              <w:rPr>
                <w:rFonts w:ascii="Arial" w:hAnsi="Arial" w:cs="Arial"/>
                <w:b/>
                <w:bCs/>
                <w:sz w:val="22"/>
                <w:szCs w:val="22"/>
              </w:rPr>
              <w:t>RESOLVED:</w:t>
            </w:r>
            <w:r w:rsidR="00366059">
              <w:rPr>
                <w:rFonts w:ascii="Arial" w:hAnsi="Arial" w:cs="Arial"/>
                <w:b/>
                <w:bCs/>
                <w:sz w:val="22"/>
                <w:szCs w:val="22"/>
              </w:rPr>
              <w:t xml:space="preserve">  NO COMMENTS TO MAKE</w:t>
            </w:r>
          </w:p>
        </w:tc>
      </w:tr>
      <w:bookmarkEnd w:id="4"/>
      <w:tr w:rsidR="00DC0CEF" w:rsidRPr="000C027A" w14:paraId="288A22E0" w14:textId="77777777" w:rsidTr="00366059">
        <w:tc>
          <w:tcPr>
            <w:tcW w:w="1428" w:type="dxa"/>
          </w:tcPr>
          <w:p w14:paraId="08AA6048" w14:textId="77777777" w:rsidR="00DC0CEF" w:rsidRPr="00BC7EE5" w:rsidRDefault="00DC0CEF" w:rsidP="00DC0CEF">
            <w:pPr>
              <w:rPr>
                <w:rFonts w:ascii="Arial" w:hAnsi="Arial" w:cs="Arial"/>
                <w:b/>
                <w:bCs/>
                <w:sz w:val="22"/>
                <w:szCs w:val="22"/>
              </w:rPr>
            </w:pPr>
          </w:p>
        </w:tc>
        <w:tc>
          <w:tcPr>
            <w:tcW w:w="7735" w:type="dxa"/>
          </w:tcPr>
          <w:p w14:paraId="0B3C6F65" w14:textId="77777777" w:rsidR="00DC0CEF" w:rsidRPr="00367DCF"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bookmarkEnd w:id="7"/>
      <w:tr w:rsidR="004B551C" w:rsidRPr="000C027A" w14:paraId="35B86036" w14:textId="77777777" w:rsidTr="00366059">
        <w:tc>
          <w:tcPr>
            <w:tcW w:w="1428" w:type="dxa"/>
          </w:tcPr>
          <w:p w14:paraId="0B4C9167" w14:textId="35DFC168" w:rsidR="004B551C" w:rsidRDefault="004B551C" w:rsidP="004B551C">
            <w:pPr>
              <w:rPr>
                <w:rFonts w:ascii="Arial" w:hAnsi="Arial" w:cs="Arial"/>
                <w:b/>
                <w:bCs/>
                <w:sz w:val="22"/>
                <w:szCs w:val="22"/>
              </w:rPr>
            </w:pPr>
            <w:r>
              <w:rPr>
                <w:rFonts w:ascii="Arial" w:hAnsi="Arial" w:cs="Arial"/>
                <w:b/>
                <w:bCs/>
                <w:sz w:val="22"/>
                <w:szCs w:val="22"/>
              </w:rPr>
              <w:t>P/23/091</w:t>
            </w:r>
          </w:p>
        </w:tc>
        <w:tc>
          <w:tcPr>
            <w:tcW w:w="7735" w:type="dxa"/>
          </w:tcPr>
          <w:p w14:paraId="1372C9E7" w14:textId="0093B7D0" w:rsidR="004B551C" w:rsidRPr="003534CC" w:rsidRDefault="004B551C" w:rsidP="004B551C">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To note the Clerk’s attendance at a workshop on Arun District Direction of Travel document</w:t>
            </w:r>
          </w:p>
        </w:tc>
      </w:tr>
      <w:tr w:rsidR="004B551C" w:rsidRPr="000C027A" w14:paraId="0791DE24" w14:textId="77777777" w:rsidTr="00366059">
        <w:tc>
          <w:tcPr>
            <w:tcW w:w="1428" w:type="dxa"/>
          </w:tcPr>
          <w:p w14:paraId="7D4FC16B" w14:textId="640B8820" w:rsidR="004B551C" w:rsidRDefault="004B551C" w:rsidP="004B551C">
            <w:pPr>
              <w:rPr>
                <w:rFonts w:ascii="Arial" w:hAnsi="Arial" w:cs="Arial"/>
                <w:b/>
                <w:bCs/>
                <w:sz w:val="22"/>
                <w:szCs w:val="22"/>
              </w:rPr>
            </w:pPr>
            <w:r>
              <w:rPr>
                <w:rFonts w:ascii="Arial" w:hAnsi="Arial" w:cs="Arial"/>
                <w:sz w:val="22"/>
                <w:szCs w:val="22"/>
              </w:rPr>
              <w:t>P/23/091.1</w:t>
            </w:r>
          </w:p>
        </w:tc>
        <w:tc>
          <w:tcPr>
            <w:tcW w:w="7735" w:type="dxa"/>
          </w:tcPr>
          <w:p w14:paraId="77BC22D9" w14:textId="67102F0D" w:rsidR="004B551C" w:rsidRPr="004B551C" w:rsidRDefault="004B551C" w:rsidP="004B551C">
            <w:pPr>
              <w:widowControl w:val="0"/>
              <w:tabs>
                <w:tab w:val="left" w:pos="851"/>
              </w:tabs>
              <w:overflowPunct w:val="0"/>
              <w:autoSpaceDE w:val="0"/>
              <w:autoSpaceDN w:val="0"/>
              <w:adjustRightInd w:val="0"/>
              <w:spacing w:line="287" w:lineRule="atLeast"/>
              <w:rPr>
                <w:rFonts w:ascii="Arial" w:hAnsi="Arial" w:cs="Arial"/>
                <w:sz w:val="22"/>
                <w:szCs w:val="22"/>
              </w:rPr>
            </w:pPr>
            <w:r w:rsidRPr="004B551C">
              <w:rPr>
                <w:rFonts w:ascii="Arial" w:hAnsi="Arial" w:cs="Arial"/>
                <w:sz w:val="22"/>
                <w:szCs w:val="22"/>
              </w:rPr>
              <w:t xml:space="preserve">The Clerk explained the purpose of the invitation was to find out more and give feedback on the process of consultation on the Arun District Direction of Travel document, which would inform the drafting of the new Arun Local Plan.  </w:t>
            </w:r>
          </w:p>
        </w:tc>
      </w:tr>
      <w:tr w:rsidR="004B551C" w:rsidRPr="000C027A" w14:paraId="3B80152D" w14:textId="77777777" w:rsidTr="00366059">
        <w:tc>
          <w:tcPr>
            <w:tcW w:w="1428" w:type="dxa"/>
          </w:tcPr>
          <w:p w14:paraId="6B9AC5FC" w14:textId="77777777" w:rsidR="004B551C" w:rsidRPr="00BC7EE5" w:rsidRDefault="004B551C" w:rsidP="004B551C">
            <w:pPr>
              <w:rPr>
                <w:rFonts w:ascii="Arial" w:hAnsi="Arial" w:cs="Arial"/>
                <w:b/>
                <w:bCs/>
                <w:sz w:val="22"/>
                <w:szCs w:val="22"/>
              </w:rPr>
            </w:pPr>
          </w:p>
        </w:tc>
        <w:tc>
          <w:tcPr>
            <w:tcW w:w="7735" w:type="dxa"/>
          </w:tcPr>
          <w:p w14:paraId="2BAA3355" w14:textId="77777777" w:rsidR="004B551C" w:rsidRPr="003534CC" w:rsidRDefault="004B551C" w:rsidP="004B551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4B551C" w:rsidRPr="000C027A" w14:paraId="6E705068" w14:textId="77777777" w:rsidTr="00366059">
        <w:tc>
          <w:tcPr>
            <w:tcW w:w="1428" w:type="dxa"/>
          </w:tcPr>
          <w:p w14:paraId="5668B328" w14:textId="0F59DB9E" w:rsidR="004B551C" w:rsidRPr="00BC7EE5" w:rsidRDefault="004B551C" w:rsidP="004B551C">
            <w:pPr>
              <w:rPr>
                <w:rFonts w:ascii="Arial" w:hAnsi="Arial" w:cs="Arial"/>
                <w:b/>
                <w:bCs/>
                <w:sz w:val="22"/>
                <w:szCs w:val="22"/>
              </w:rPr>
            </w:pPr>
            <w:r>
              <w:rPr>
                <w:rFonts w:ascii="Arial" w:hAnsi="Arial" w:cs="Arial"/>
                <w:b/>
                <w:bCs/>
                <w:sz w:val="22"/>
                <w:szCs w:val="22"/>
              </w:rPr>
              <w:lastRenderedPageBreak/>
              <w:t>P/23/092</w:t>
            </w:r>
          </w:p>
        </w:tc>
        <w:tc>
          <w:tcPr>
            <w:tcW w:w="7735" w:type="dxa"/>
          </w:tcPr>
          <w:p w14:paraId="09ADDFD3" w14:textId="064D70CE" w:rsidR="004B551C" w:rsidRPr="007F69B7" w:rsidRDefault="004B551C" w:rsidP="004B551C">
            <w:pPr>
              <w:widowControl w:val="0"/>
              <w:tabs>
                <w:tab w:val="left" w:pos="851"/>
              </w:tabs>
              <w:overflowPunct w:val="0"/>
              <w:autoSpaceDE w:val="0"/>
              <w:autoSpaceDN w:val="0"/>
              <w:adjustRightInd w:val="0"/>
              <w:spacing w:line="287" w:lineRule="atLeast"/>
              <w:rPr>
                <w:rFonts w:ascii="Arial" w:hAnsi="Arial" w:cs="Arial"/>
                <w:bCs/>
                <w:sz w:val="22"/>
                <w:szCs w:val="22"/>
              </w:rPr>
            </w:pPr>
            <w:r w:rsidRPr="003534CC">
              <w:rPr>
                <w:rFonts w:ascii="Arial" w:hAnsi="Arial" w:cs="Arial"/>
                <w:b/>
                <w:bCs/>
                <w:sz w:val="22"/>
                <w:szCs w:val="22"/>
              </w:rPr>
              <w:t>To note any decisions confirmed by Arun DC</w:t>
            </w:r>
          </w:p>
        </w:tc>
      </w:tr>
      <w:tr w:rsidR="004B551C" w:rsidRPr="000C027A" w14:paraId="274ED058" w14:textId="77777777" w:rsidTr="00366059">
        <w:tc>
          <w:tcPr>
            <w:tcW w:w="1428" w:type="dxa"/>
          </w:tcPr>
          <w:p w14:paraId="65C98CCE" w14:textId="054AEE28" w:rsidR="004B551C" w:rsidRPr="00BC7EE5" w:rsidRDefault="004B551C" w:rsidP="004B551C">
            <w:pPr>
              <w:rPr>
                <w:rFonts w:ascii="Arial" w:hAnsi="Arial" w:cs="Arial"/>
                <w:b/>
                <w:bCs/>
                <w:sz w:val="22"/>
                <w:szCs w:val="22"/>
              </w:rPr>
            </w:pPr>
            <w:r w:rsidRPr="003534CC">
              <w:rPr>
                <w:rFonts w:ascii="Arial" w:hAnsi="Arial" w:cs="Arial"/>
                <w:sz w:val="22"/>
                <w:szCs w:val="22"/>
              </w:rPr>
              <w:t>P</w:t>
            </w:r>
            <w:r>
              <w:rPr>
                <w:rFonts w:ascii="Arial" w:hAnsi="Arial" w:cs="Arial"/>
                <w:sz w:val="22"/>
                <w:szCs w:val="22"/>
              </w:rPr>
              <w:t>/23/092.1</w:t>
            </w:r>
          </w:p>
        </w:tc>
        <w:tc>
          <w:tcPr>
            <w:tcW w:w="7735" w:type="dxa"/>
          </w:tcPr>
          <w:p w14:paraId="002BB1C0" w14:textId="1FC1A859" w:rsidR="004B551C" w:rsidRPr="00367DCF" w:rsidRDefault="004B551C" w:rsidP="004B551C">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color w:val="000000"/>
                <w:sz w:val="22"/>
                <w:szCs w:val="22"/>
              </w:rPr>
              <w:t>P/112/23/L – Little Welbourne, Church Lane, Pagham PO21 4NX.  Listed building consent for the demolition and rebuilding of part of the southern front garden, flint wall, replacement of timber pedestrian gate and repairs to eastern front garden wall facing Church Lane and adjacent to existing vehicle gate. GRANT</w:t>
            </w:r>
          </w:p>
        </w:tc>
      </w:tr>
      <w:tr w:rsidR="004B551C" w:rsidRPr="000C027A" w14:paraId="4993BC40" w14:textId="77777777" w:rsidTr="00366059">
        <w:tc>
          <w:tcPr>
            <w:tcW w:w="1428" w:type="dxa"/>
          </w:tcPr>
          <w:p w14:paraId="54C90964" w14:textId="2A8E1305" w:rsidR="004B551C" w:rsidRPr="00BC7EE5" w:rsidRDefault="004B551C" w:rsidP="004B551C">
            <w:pPr>
              <w:rPr>
                <w:rFonts w:ascii="Arial" w:hAnsi="Arial" w:cs="Arial"/>
                <w:b/>
                <w:bCs/>
                <w:sz w:val="22"/>
                <w:szCs w:val="22"/>
              </w:rPr>
            </w:pPr>
          </w:p>
        </w:tc>
        <w:tc>
          <w:tcPr>
            <w:tcW w:w="7735" w:type="dxa"/>
          </w:tcPr>
          <w:p w14:paraId="5005BBB4" w14:textId="77777777" w:rsidR="004B551C" w:rsidRDefault="004B551C" w:rsidP="004B551C">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P/117/23/HH – 16 East Front Road Pagham PO21 4SU.  Construction of single storey porch area and steps adjoined to front of existing building and single storey playroom/outbuilding in front garden area.</w:t>
            </w:r>
          </w:p>
          <w:p w14:paraId="3F7A1566" w14:textId="2FB1109E" w:rsidR="004B551C" w:rsidRPr="00367DCF" w:rsidRDefault="004B551C" w:rsidP="004B551C">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PERMIT</w:t>
            </w:r>
          </w:p>
        </w:tc>
      </w:tr>
      <w:tr w:rsidR="006A4765" w:rsidRPr="000C027A" w14:paraId="172F6ED1" w14:textId="77777777" w:rsidTr="00366059">
        <w:tc>
          <w:tcPr>
            <w:tcW w:w="1428" w:type="dxa"/>
          </w:tcPr>
          <w:p w14:paraId="49AB4315" w14:textId="77777777" w:rsidR="006A4765" w:rsidRDefault="006A4765" w:rsidP="004B551C">
            <w:pPr>
              <w:rPr>
                <w:rFonts w:ascii="Arial" w:hAnsi="Arial" w:cs="Arial"/>
                <w:b/>
                <w:bCs/>
                <w:sz w:val="22"/>
                <w:szCs w:val="22"/>
              </w:rPr>
            </w:pPr>
          </w:p>
        </w:tc>
        <w:tc>
          <w:tcPr>
            <w:tcW w:w="7735" w:type="dxa"/>
          </w:tcPr>
          <w:p w14:paraId="4A3966F4" w14:textId="77777777" w:rsidR="006A4765" w:rsidRDefault="006A4765" w:rsidP="004B551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A4765" w:rsidRPr="000C027A" w14:paraId="0FA9D751" w14:textId="77777777" w:rsidTr="00366059">
        <w:tc>
          <w:tcPr>
            <w:tcW w:w="1428" w:type="dxa"/>
          </w:tcPr>
          <w:p w14:paraId="405DB279" w14:textId="70DBD086" w:rsidR="006A4765" w:rsidRDefault="006A4765" w:rsidP="006A4765">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/23/093</w:t>
            </w:r>
          </w:p>
        </w:tc>
        <w:tc>
          <w:tcPr>
            <w:tcW w:w="7735" w:type="dxa"/>
          </w:tcPr>
          <w:p w14:paraId="659491CA" w14:textId="1DF9610D" w:rsidR="006A4765" w:rsidRPr="003534CC" w:rsidRDefault="006A4765" w:rsidP="006A4765">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6A4765" w:rsidRPr="000C027A" w14:paraId="4FF6F069" w14:textId="77777777" w:rsidTr="00366059">
        <w:tc>
          <w:tcPr>
            <w:tcW w:w="1428" w:type="dxa"/>
          </w:tcPr>
          <w:p w14:paraId="2225EAB6" w14:textId="3BDB9B5E" w:rsidR="006A4765" w:rsidRPr="00EF3A87" w:rsidRDefault="006A4765" w:rsidP="006A4765">
            <w:pPr>
              <w:rPr>
                <w:rFonts w:ascii="Arial" w:hAnsi="Arial" w:cs="Arial"/>
                <w:sz w:val="22"/>
                <w:szCs w:val="22"/>
              </w:rPr>
            </w:pPr>
            <w:r w:rsidRPr="00EF3A87">
              <w:rPr>
                <w:rFonts w:ascii="Arial" w:hAnsi="Arial" w:cs="Arial"/>
                <w:sz w:val="22"/>
                <w:szCs w:val="22"/>
              </w:rPr>
              <w:t>P/23/0</w:t>
            </w:r>
            <w:r>
              <w:rPr>
                <w:rFonts w:ascii="Arial" w:hAnsi="Arial" w:cs="Arial"/>
                <w:sz w:val="22"/>
                <w:szCs w:val="22"/>
              </w:rPr>
              <w:t>93</w:t>
            </w:r>
            <w:r w:rsidRPr="00EF3A87">
              <w:rPr>
                <w:rFonts w:ascii="Arial" w:hAnsi="Arial" w:cs="Arial"/>
                <w:sz w:val="22"/>
                <w:szCs w:val="22"/>
              </w:rPr>
              <w:t>.1</w:t>
            </w:r>
          </w:p>
        </w:tc>
        <w:tc>
          <w:tcPr>
            <w:tcW w:w="7735" w:type="dxa"/>
          </w:tcPr>
          <w:p w14:paraId="23AA1BBD" w14:textId="552EC0C7" w:rsidR="006A4765" w:rsidRPr="009B1835" w:rsidRDefault="006A4765" w:rsidP="006A4765">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6A4765" w:rsidRPr="000C027A" w14:paraId="7066E6ED" w14:textId="77777777" w:rsidTr="00366059">
        <w:tc>
          <w:tcPr>
            <w:tcW w:w="1428" w:type="dxa"/>
          </w:tcPr>
          <w:p w14:paraId="468E8A00" w14:textId="77777777" w:rsidR="006A4765" w:rsidRDefault="006A4765" w:rsidP="006A4765">
            <w:pPr>
              <w:rPr>
                <w:rFonts w:ascii="Arial" w:hAnsi="Arial" w:cs="Arial"/>
                <w:sz w:val="22"/>
                <w:szCs w:val="22"/>
              </w:rPr>
            </w:pPr>
          </w:p>
        </w:tc>
        <w:tc>
          <w:tcPr>
            <w:tcW w:w="7735" w:type="dxa"/>
          </w:tcPr>
          <w:p w14:paraId="6551062D" w14:textId="6A740637" w:rsidR="006A4765" w:rsidRPr="003534CC" w:rsidRDefault="006A4765" w:rsidP="006A4765">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A4765" w:rsidRPr="000C027A" w14:paraId="33241EBA" w14:textId="77777777" w:rsidTr="00366059">
        <w:tc>
          <w:tcPr>
            <w:tcW w:w="1428" w:type="dxa"/>
          </w:tcPr>
          <w:p w14:paraId="01B5E53E" w14:textId="4BE509DD" w:rsidR="006A4765" w:rsidRDefault="006A4765" w:rsidP="006A4765">
            <w:pPr>
              <w:rPr>
                <w:rFonts w:ascii="Arial" w:hAnsi="Arial" w:cs="Arial"/>
                <w:b/>
                <w:bCs/>
                <w:sz w:val="22"/>
                <w:szCs w:val="22"/>
              </w:rPr>
            </w:pPr>
            <w:r>
              <w:rPr>
                <w:rFonts w:ascii="Arial" w:hAnsi="Arial" w:cs="Arial"/>
                <w:b/>
                <w:bCs/>
                <w:sz w:val="22"/>
                <w:szCs w:val="22"/>
              </w:rPr>
              <w:t>P/23/094</w:t>
            </w:r>
          </w:p>
        </w:tc>
        <w:tc>
          <w:tcPr>
            <w:tcW w:w="7735" w:type="dxa"/>
          </w:tcPr>
          <w:p w14:paraId="3A283272" w14:textId="63E04DEA" w:rsidR="006A4765" w:rsidRPr="003534CC" w:rsidRDefault="006A4765" w:rsidP="006A4765">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6A4765" w:rsidRPr="000C027A" w14:paraId="15635D1C" w14:textId="77777777" w:rsidTr="00366059">
        <w:tc>
          <w:tcPr>
            <w:tcW w:w="1428" w:type="dxa"/>
          </w:tcPr>
          <w:p w14:paraId="0BBB91DA" w14:textId="018B7661" w:rsidR="006A4765" w:rsidRPr="00367DCF" w:rsidRDefault="006A4765" w:rsidP="006A4765">
            <w:pPr>
              <w:rPr>
                <w:rFonts w:ascii="Arial" w:hAnsi="Arial" w:cs="Arial"/>
                <w:sz w:val="22"/>
                <w:szCs w:val="22"/>
              </w:rPr>
            </w:pPr>
            <w:r>
              <w:rPr>
                <w:rFonts w:ascii="Arial" w:hAnsi="Arial" w:cs="Arial"/>
                <w:sz w:val="22"/>
                <w:szCs w:val="22"/>
              </w:rPr>
              <w:t>P/23/094.1</w:t>
            </w:r>
          </w:p>
        </w:tc>
        <w:tc>
          <w:tcPr>
            <w:tcW w:w="7735" w:type="dxa"/>
          </w:tcPr>
          <w:p w14:paraId="35D7083A" w14:textId="5CD5B867" w:rsidR="006A4765" w:rsidRPr="002F071D" w:rsidRDefault="006A4765" w:rsidP="006A4765">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None</w:t>
            </w:r>
          </w:p>
        </w:tc>
      </w:tr>
      <w:tr w:rsidR="006A4765" w:rsidRPr="000C027A" w14:paraId="4EEAED14" w14:textId="77777777" w:rsidTr="00366059">
        <w:tc>
          <w:tcPr>
            <w:tcW w:w="1428" w:type="dxa"/>
          </w:tcPr>
          <w:p w14:paraId="22352F23" w14:textId="4F7AB4D5" w:rsidR="006A4765" w:rsidRDefault="006A4765" w:rsidP="006A4765">
            <w:pPr>
              <w:rPr>
                <w:rFonts w:ascii="Arial" w:hAnsi="Arial" w:cs="Arial"/>
                <w:b/>
                <w:bCs/>
                <w:sz w:val="22"/>
                <w:szCs w:val="22"/>
              </w:rPr>
            </w:pPr>
          </w:p>
        </w:tc>
        <w:tc>
          <w:tcPr>
            <w:tcW w:w="7735" w:type="dxa"/>
          </w:tcPr>
          <w:p w14:paraId="6D5E1F7D" w14:textId="77777777" w:rsidR="006A4765" w:rsidRPr="003534CC" w:rsidRDefault="006A4765" w:rsidP="006A4765">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A4765" w:rsidRPr="000C027A" w14:paraId="1F1783DE" w14:textId="77777777" w:rsidTr="00366059">
        <w:tc>
          <w:tcPr>
            <w:tcW w:w="1428" w:type="dxa"/>
          </w:tcPr>
          <w:p w14:paraId="0D091E9A" w14:textId="0E9228A2" w:rsidR="006A4765" w:rsidRDefault="006A4765" w:rsidP="006A4765">
            <w:pPr>
              <w:rPr>
                <w:rFonts w:ascii="Arial" w:hAnsi="Arial" w:cs="Arial"/>
                <w:b/>
                <w:bCs/>
                <w:sz w:val="22"/>
                <w:szCs w:val="22"/>
              </w:rPr>
            </w:pPr>
          </w:p>
        </w:tc>
        <w:tc>
          <w:tcPr>
            <w:tcW w:w="7735" w:type="dxa"/>
          </w:tcPr>
          <w:p w14:paraId="31E7A7A7" w14:textId="74A380F8" w:rsidR="006A4765" w:rsidRPr="003534CC" w:rsidRDefault="006A4765" w:rsidP="006A4765">
            <w:pPr>
              <w:widowControl w:val="0"/>
              <w:tabs>
                <w:tab w:val="left" w:pos="851"/>
              </w:tabs>
              <w:overflowPunct w:val="0"/>
              <w:autoSpaceDE w:val="0"/>
              <w:autoSpaceDN w:val="0"/>
              <w:adjustRightInd w:val="0"/>
              <w:spacing w:line="287" w:lineRule="atLeast"/>
              <w:rPr>
                <w:rFonts w:ascii="Arial" w:hAnsi="Arial" w:cs="Arial"/>
                <w:b/>
                <w:bCs/>
                <w:sz w:val="22"/>
                <w:szCs w:val="22"/>
              </w:rPr>
            </w:pPr>
            <w:r w:rsidRPr="00811D93">
              <w:rPr>
                <w:rFonts w:ascii="Arial" w:hAnsi="Arial" w:cs="Arial"/>
                <w:b/>
                <w:bCs/>
                <w:sz w:val="22"/>
                <w:szCs w:val="22"/>
              </w:rPr>
              <w:t>Date of Next Meeting</w:t>
            </w:r>
          </w:p>
        </w:tc>
      </w:tr>
      <w:tr w:rsidR="006A4765" w:rsidRPr="000C027A" w14:paraId="28743CFB" w14:textId="77777777" w:rsidTr="00366059">
        <w:tc>
          <w:tcPr>
            <w:tcW w:w="1428" w:type="dxa"/>
          </w:tcPr>
          <w:p w14:paraId="10BBFFE5" w14:textId="6174C533" w:rsidR="006A4765" w:rsidRPr="00EF3A87" w:rsidRDefault="006A4765" w:rsidP="006A4765">
            <w:pPr>
              <w:rPr>
                <w:rFonts w:ascii="Arial" w:hAnsi="Arial" w:cs="Arial"/>
                <w:sz w:val="22"/>
                <w:szCs w:val="22"/>
              </w:rPr>
            </w:pPr>
          </w:p>
        </w:tc>
        <w:tc>
          <w:tcPr>
            <w:tcW w:w="7735" w:type="dxa"/>
          </w:tcPr>
          <w:p w14:paraId="1754BA1A" w14:textId="485CEDFD" w:rsidR="006A4765" w:rsidRPr="00032B64" w:rsidRDefault="006A4765" w:rsidP="006A4765">
            <w:pPr>
              <w:widowControl w:val="0"/>
              <w:tabs>
                <w:tab w:val="left" w:pos="851"/>
              </w:tabs>
              <w:overflowPunct w:val="0"/>
              <w:autoSpaceDE w:val="0"/>
              <w:autoSpaceDN w:val="0"/>
              <w:adjustRightInd w:val="0"/>
              <w:spacing w:line="287" w:lineRule="atLeast"/>
              <w:rPr>
                <w:rFonts w:ascii="Arial" w:hAnsi="Arial" w:cs="Arial"/>
                <w:sz w:val="22"/>
                <w:szCs w:val="22"/>
              </w:rPr>
            </w:pPr>
            <w:r w:rsidRPr="00366059">
              <w:rPr>
                <w:rFonts w:ascii="Arial" w:hAnsi="Arial" w:cs="Arial"/>
                <w:sz w:val="22"/>
                <w:szCs w:val="22"/>
              </w:rPr>
              <w:t>9</w:t>
            </w:r>
            <w:r w:rsidRPr="00366059">
              <w:rPr>
                <w:rFonts w:ascii="Arial" w:hAnsi="Arial" w:cs="Arial"/>
                <w:sz w:val="22"/>
                <w:szCs w:val="22"/>
                <w:vertAlign w:val="superscript"/>
              </w:rPr>
              <w:t>th</w:t>
            </w:r>
            <w:r w:rsidRPr="00366059">
              <w:rPr>
                <w:rFonts w:ascii="Arial" w:hAnsi="Arial" w:cs="Arial"/>
                <w:sz w:val="22"/>
                <w:szCs w:val="22"/>
              </w:rPr>
              <w:t xml:space="preserve"> January 2024</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585668D2" w14:textId="4F3D0565" w:rsidR="00D970A3" w:rsidRDefault="00811D93" w:rsidP="004D6030">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238842B8" w14:textId="77777777" w:rsidR="00491B76" w:rsidRDefault="00491B76" w:rsidP="00347C1B">
      <w:pPr>
        <w:rPr>
          <w:rFonts w:ascii="Arial" w:hAnsi="Arial" w:cs="Arial"/>
          <w:sz w:val="22"/>
          <w:szCs w:val="22"/>
        </w:rPr>
      </w:pPr>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01ECB"/>
    <w:rsid w:val="00217593"/>
    <w:rsid w:val="00220CA6"/>
    <w:rsid w:val="002229C1"/>
    <w:rsid w:val="00223B3F"/>
    <w:rsid w:val="00225BAB"/>
    <w:rsid w:val="00235398"/>
    <w:rsid w:val="00235DF8"/>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6059"/>
    <w:rsid w:val="00367DCF"/>
    <w:rsid w:val="00370715"/>
    <w:rsid w:val="00370D6F"/>
    <w:rsid w:val="0038121C"/>
    <w:rsid w:val="003920C6"/>
    <w:rsid w:val="003B29B0"/>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B551C"/>
    <w:rsid w:val="004C1393"/>
    <w:rsid w:val="004C53DB"/>
    <w:rsid w:val="004C6586"/>
    <w:rsid w:val="004D5180"/>
    <w:rsid w:val="004D53D6"/>
    <w:rsid w:val="004D6030"/>
    <w:rsid w:val="004F6F08"/>
    <w:rsid w:val="00502756"/>
    <w:rsid w:val="00503299"/>
    <w:rsid w:val="005036D4"/>
    <w:rsid w:val="005073F5"/>
    <w:rsid w:val="00514C60"/>
    <w:rsid w:val="00520E5A"/>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6320"/>
    <w:rsid w:val="00660A52"/>
    <w:rsid w:val="00662E9D"/>
    <w:rsid w:val="0067115E"/>
    <w:rsid w:val="00672DEB"/>
    <w:rsid w:val="00673F9B"/>
    <w:rsid w:val="00683A50"/>
    <w:rsid w:val="00686241"/>
    <w:rsid w:val="00687B5C"/>
    <w:rsid w:val="00696636"/>
    <w:rsid w:val="006A4765"/>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21A8"/>
    <w:rsid w:val="00883A24"/>
    <w:rsid w:val="0089014B"/>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0210E"/>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10564"/>
    <w:rsid w:val="00E10B02"/>
    <w:rsid w:val="00E133D6"/>
    <w:rsid w:val="00E1747B"/>
    <w:rsid w:val="00E3218B"/>
    <w:rsid w:val="00E33891"/>
    <w:rsid w:val="00E44E07"/>
    <w:rsid w:val="00E4595B"/>
    <w:rsid w:val="00E45BE2"/>
    <w:rsid w:val="00E567A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47C75"/>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2023-11-29T09:40:00Z</cp:lastPrinted>
  <dcterms:created xsi:type="dcterms:W3CDTF">2023-11-13T14:04:00Z</dcterms:created>
  <dcterms:modified xsi:type="dcterms:W3CDTF">2023-11-29T14:42:00Z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