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885EE" w14:textId="77777777" w:rsidR="003337A2" w:rsidRPr="00214747" w:rsidRDefault="005700EE" w:rsidP="003337A2">
      <w:pPr>
        <w:spacing w:line="316" w:lineRule="atLeast"/>
        <w:jc w:val="center"/>
        <w:rPr>
          <w:sz w:val="24"/>
          <w:szCs w:val="24"/>
        </w:rPr>
      </w:pPr>
      <w:r>
        <w:rPr>
          <w:b/>
          <w:bCs/>
          <w:sz w:val="36"/>
          <w:szCs w:val="36"/>
        </w:rPr>
        <w:t>P</w:t>
      </w:r>
      <w:r w:rsidR="003337A2" w:rsidRPr="00214747">
        <w:rPr>
          <w:b/>
          <w:bCs/>
          <w:sz w:val="36"/>
          <w:szCs w:val="36"/>
        </w:rPr>
        <w:t>AGHAM PARISH COUNCIL</w:t>
      </w:r>
    </w:p>
    <w:p w14:paraId="7F36EFBF" w14:textId="77777777" w:rsidR="003337A2" w:rsidRPr="006920A5" w:rsidRDefault="003337A2" w:rsidP="00F35E7B">
      <w:pPr>
        <w:spacing w:line="287" w:lineRule="atLeast"/>
        <w:rPr>
          <w:bCs/>
          <w:sz w:val="22"/>
          <w:szCs w:val="22"/>
        </w:rPr>
      </w:pPr>
      <w:r w:rsidRPr="006920A5">
        <w:rPr>
          <w:bCs/>
          <w:sz w:val="22"/>
          <w:szCs w:val="22"/>
        </w:rPr>
        <w:t>Tel: 01243-266424</w:t>
      </w:r>
    </w:p>
    <w:p w14:paraId="79986EFD" w14:textId="77777777" w:rsidR="003337A2" w:rsidRPr="00214747" w:rsidRDefault="003337A2" w:rsidP="00903D81">
      <w:pPr>
        <w:spacing w:line="287" w:lineRule="atLeast"/>
        <w:rPr>
          <w:sz w:val="22"/>
          <w:szCs w:val="22"/>
        </w:rPr>
      </w:pPr>
      <w:r w:rsidRPr="00214747">
        <w:rPr>
          <w:sz w:val="22"/>
          <w:szCs w:val="22"/>
        </w:rPr>
        <w:t xml:space="preserve">E-mail: </w:t>
      </w:r>
      <w:r w:rsidR="003753A2">
        <w:rPr>
          <w:sz w:val="22"/>
          <w:szCs w:val="22"/>
        </w:rPr>
        <w:t>clerk@paghamparishcouncil.gov.uk</w:t>
      </w:r>
      <w:r w:rsidR="00903D81">
        <w:rPr>
          <w:sz w:val="22"/>
          <w:szCs w:val="22"/>
        </w:rPr>
        <w:tab/>
      </w:r>
      <w:r w:rsidR="00903D81">
        <w:rPr>
          <w:sz w:val="22"/>
          <w:szCs w:val="22"/>
        </w:rPr>
        <w:tab/>
      </w:r>
      <w:r w:rsidR="00090D1E">
        <w:rPr>
          <w:sz w:val="22"/>
          <w:szCs w:val="22"/>
        </w:rPr>
        <w:tab/>
      </w:r>
      <w:r w:rsidR="00090D1E">
        <w:rPr>
          <w:sz w:val="22"/>
          <w:szCs w:val="22"/>
        </w:rPr>
        <w:tab/>
      </w:r>
      <w:r w:rsidR="00090D1E">
        <w:rPr>
          <w:sz w:val="22"/>
          <w:szCs w:val="22"/>
        </w:rPr>
        <w:tab/>
      </w:r>
      <w:r w:rsidR="00090D1E">
        <w:rPr>
          <w:sz w:val="22"/>
          <w:szCs w:val="22"/>
        </w:rPr>
        <w:tab/>
      </w:r>
      <w:r w:rsidR="00090D1E">
        <w:rPr>
          <w:sz w:val="22"/>
          <w:szCs w:val="22"/>
        </w:rPr>
        <w:tab/>
      </w:r>
      <w:r w:rsidR="00090D1E">
        <w:rPr>
          <w:sz w:val="22"/>
          <w:szCs w:val="22"/>
        </w:rPr>
        <w:tab/>
      </w:r>
      <w:r w:rsidR="00090D1E">
        <w:rPr>
          <w:sz w:val="22"/>
          <w:szCs w:val="22"/>
        </w:rPr>
        <w:tab/>
      </w:r>
      <w:r w:rsidR="00090D1E">
        <w:rPr>
          <w:sz w:val="22"/>
          <w:szCs w:val="22"/>
        </w:rPr>
        <w:tab/>
      </w:r>
      <w:r w:rsidR="00090D1E">
        <w:rPr>
          <w:sz w:val="22"/>
          <w:szCs w:val="22"/>
        </w:rPr>
        <w:tab/>
      </w:r>
      <w:r w:rsidR="00090D1E">
        <w:rPr>
          <w:sz w:val="22"/>
          <w:szCs w:val="22"/>
        </w:rPr>
        <w:tab/>
      </w:r>
      <w:r w:rsidR="00090D1E">
        <w:rPr>
          <w:sz w:val="22"/>
          <w:szCs w:val="22"/>
        </w:rPr>
        <w:tab/>
      </w:r>
      <w:r w:rsidR="00090D1E">
        <w:rPr>
          <w:sz w:val="22"/>
          <w:szCs w:val="22"/>
        </w:rPr>
        <w:tab/>
      </w:r>
      <w:r w:rsidR="00090D1E">
        <w:rPr>
          <w:sz w:val="22"/>
          <w:szCs w:val="22"/>
        </w:rPr>
        <w:tab/>
      </w:r>
    </w:p>
    <w:p w14:paraId="67E6E2CF" w14:textId="77777777" w:rsidR="003337A2" w:rsidRDefault="003337A2" w:rsidP="00903D81">
      <w:pPr>
        <w:spacing w:line="287" w:lineRule="atLeast"/>
        <w:rPr>
          <w:color w:val="000000"/>
          <w:sz w:val="22"/>
          <w:szCs w:val="22"/>
        </w:rPr>
      </w:pP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t xml:space="preserve">          </w:t>
      </w:r>
      <w:r>
        <w:rPr>
          <w:b/>
          <w:bCs/>
          <w:color w:val="000000"/>
          <w:sz w:val="22"/>
          <w:szCs w:val="22"/>
        </w:rPr>
        <w:tab/>
      </w:r>
      <w:r>
        <w:rPr>
          <w:b/>
          <w:bCs/>
          <w:color w:val="000000"/>
          <w:sz w:val="22"/>
          <w:szCs w:val="22"/>
        </w:rPr>
        <w:tab/>
        <w:t xml:space="preserve">       </w:t>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sidR="00903D81">
        <w:rPr>
          <w:b/>
          <w:bCs/>
          <w:color w:val="000000"/>
          <w:sz w:val="22"/>
          <w:szCs w:val="22"/>
        </w:rPr>
        <w:tab/>
      </w:r>
      <w:r w:rsidR="00903D81">
        <w:rPr>
          <w:b/>
          <w:bCs/>
          <w:color w:val="000000"/>
          <w:sz w:val="22"/>
          <w:szCs w:val="22"/>
        </w:rPr>
        <w:tab/>
      </w:r>
      <w:r w:rsidR="00903D81">
        <w:rPr>
          <w:b/>
          <w:bCs/>
          <w:color w:val="000000"/>
          <w:sz w:val="22"/>
          <w:szCs w:val="22"/>
        </w:rPr>
        <w:tab/>
      </w:r>
      <w:r w:rsidR="00EF54C2">
        <w:rPr>
          <w:b/>
          <w:bCs/>
          <w:color w:val="000000"/>
          <w:sz w:val="22"/>
          <w:szCs w:val="22"/>
        </w:rPr>
        <w:t xml:space="preserve"> </w:t>
      </w:r>
    </w:p>
    <w:p w14:paraId="1F9805A1" w14:textId="6432C8A9" w:rsidR="006920A5" w:rsidRPr="00791B43" w:rsidRDefault="00C42D9F" w:rsidP="00791B43">
      <w:pPr>
        <w:spacing w:line="287" w:lineRule="atLeast"/>
        <w:jc w:val="right"/>
        <w:rPr>
          <w:rFonts w:ascii="Arial" w:hAnsi="Arial" w:cs="Arial"/>
          <w:iCs/>
          <w:color w:val="000000"/>
        </w:rPr>
      </w:pPr>
      <w:r>
        <w:rPr>
          <w:rFonts w:ascii="Arial" w:hAnsi="Arial" w:cs="Arial"/>
          <w:iCs/>
          <w:color w:val="000000"/>
        </w:rPr>
        <w:t>17</w:t>
      </w:r>
      <w:r w:rsidRPr="00C42D9F">
        <w:rPr>
          <w:rFonts w:ascii="Arial" w:hAnsi="Arial" w:cs="Arial"/>
          <w:iCs/>
          <w:color w:val="000000"/>
          <w:vertAlign w:val="superscript"/>
        </w:rPr>
        <w:t>th</w:t>
      </w:r>
      <w:r>
        <w:rPr>
          <w:rFonts w:ascii="Arial" w:hAnsi="Arial" w:cs="Arial"/>
          <w:iCs/>
          <w:color w:val="000000"/>
        </w:rPr>
        <w:t xml:space="preserve"> March</w:t>
      </w:r>
      <w:r w:rsidR="00DE65F4">
        <w:rPr>
          <w:rFonts w:ascii="Arial" w:hAnsi="Arial" w:cs="Arial"/>
          <w:iCs/>
          <w:color w:val="000000"/>
        </w:rPr>
        <w:t xml:space="preserve"> 2026</w:t>
      </w:r>
    </w:p>
    <w:tbl>
      <w:tblPr>
        <w:tblW w:w="10830" w:type="dxa"/>
        <w:tblInd w:w="-177" w:type="dxa"/>
        <w:tblLook w:val="01E0" w:firstRow="1" w:lastRow="1" w:firstColumn="1" w:lastColumn="1" w:noHBand="0" w:noVBand="0"/>
      </w:tblPr>
      <w:tblGrid>
        <w:gridCol w:w="3363"/>
        <w:gridCol w:w="7467"/>
      </w:tblGrid>
      <w:tr w:rsidR="00903D81" w14:paraId="0066FBDB" w14:textId="77777777" w:rsidTr="001762A7">
        <w:tc>
          <w:tcPr>
            <w:tcW w:w="3363" w:type="dxa"/>
            <w:hideMark/>
          </w:tcPr>
          <w:p w14:paraId="261CB094" w14:textId="77777777" w:rsidR="00903D81" w:rsidRDefault="00903D81" w:rsidP="001762A7">
            <w:pPr>
              <w:rPr>
                <w:rFonts w:ascii="Arial" w:hAnsi="Arial" w:cs="Arial"/>
                <w:b/>
              </w:rPr>
            </w:pPr>
            <w:r>
              <w:rPr>
                <w:rFonts w:ascii="Arial" w:hAnsi="Arial" w:cs="Arial"/>
                <w:b/>
              </w:rPr>
              <w:t>Date and time of meeting:</w:t>
            </w:r>
          </w:p>
        </w:tc>
        <w:tc>
          <w:tcPr>
            <w:tcW w:w="7467" w:type="dxa"/>
          </w:tcPr>
          <w:p w14:paraId="35AEF55C" w14:textId="57FC817E" w:rsidR="00903D81" w:rsidRDefault="00D93041" w:rsidP="001762A7">
            <w:pPr>
              <w:rPr>
                <w:rFonts w:ascii="Arial" w:hAnsi="Arial" w:cs="Arial"/>
              </w:rPr>
            </w:pPr>
            <w:r>
              <w:rPr>
                <w:rFonts w:ascii="Arial" w:hAnsi="Arial" w:cs="Arial"/>
              </w:rPr>
              <w:t xml:space="preserve">Tuesday </w:t>
            </w:r>
            <w:r w:rsidR="00C42D9F">
              <w:rPr>
                <w:rFonts w:ascii="Arial" w:hAnsi="Arial" w:cs="Arial"/>
              </w:rPr>
              <w:t>24</w:t>
            </w:r>
            <w:r w:rsidR="00C42D9F" w:rsidRPr="00C42D9F">
              <w:rPr>
                <w:rFonts w:ascii="Arial" w:hAnsi="Arial" w:cs="Arial"/>
                <w:vertAlign w:val="superscript"/>
              </w:rPr>
              <w:t>th</w:t>
            </w:r>
            <w:r w:rsidR="00C42D9F">
              <w:rPr>
                <w:rFonts w:ascii="Arial" w:hAnsi="Arial" w:cs="Arial"/>
              </w:rPr>
              <w:t xml:space="preserve"> March</w:t>
            </w:r>
            <w:r w:rsidR="00DE65F4">
              <w:rPr>
                <w:rFonts w:ascii="Arial" w:hAnsi="Arial" w:cs="Arial"/>
              </w:rPr>
              <w:t xml:space="preserve"> 2026</w:t>
            </w:r>
            <w:r w:rsidR="003E728C">
              <w:rPr>
                <w:rFonts w:ascii="Arial" w:hAnsi="Arial" w:cs="Arial"/>
              </w:rPr>
              <w:t xml:space="preserve"> at </w:t>
            </w:r>
            <w:r w:rsidR="00DD77F8">
              <w:rPr>
                <w:rFonts w:ascii="Arial" w:hAnsi="Arial" w:cs="Arial"/>
              </w:rPr>
              <w:t>7.</w:t>
            </w:r>
            <w:r w:rsidR="00B639B7">
              <w:rPr>
                <w:rFonts w:ascii="Arial" w:hAnsi="Arial" w:cs="Arial"/>
              </w:rPr>
              <w:t>4</w:t>
            </w:r>
            <w:r w:rsidR="00DD77F8">
              <w:rPr>
                <w:rFonts w:ascii="Arial" w:hAnsi="Arial" w:cs="Arial"/>
              </w:rPr>
              <w:t>5</w:t>
            </w:r>
            <w:r w:rsidR="00903D81">
              <w:rPr>
                <w:rFonts w:ascii="Arial" w:hAnsi="Arial" w:cs="Arial"/>
              </w:rPr>
              <w:t>pm</w:t>
            </w:r>
          </w:p>
          <w:p w14:paraId="14078ADD" w14:textId="77777777" w:rsidR="00903D81" w:rsidRDefault="00903D81" w:rsidP="001762A7">
            <w:pPr>
              <w:rPr>
                <w:rFonts w:ascii="Arial" w:hAnsi="Arial" w:cs="Arial"/>
              </w:rPr>
            </w:pPr>
          </w:p>
        </w:tc>
      </w:tr>
      <w:tr w:rsidR="00903D81" w14:paraId="50572CE8" w14:textId="77777777" w:rsidTr="001762A7">
        <w:tc>
          <w:tcPr>
            <w:tcW w:w="3363" w:type="dxa"/>
            <w:hideMark/>
          </w:tcPr>
          <w:p w14:paraId="09D8C38C" w14:textId="77777777" w:rsidR="00903D81" w:rsidRDefault="00903D81" w:rsidP="001762A7">
            <w:pPr>
              <w:rPr>
                <w:rFonts w:ascii="Arial" w:hAnsi="Arial" w:cs="Arial"/>
                <w:b/>
              </w:rPr>
            </w:pPr>
            <w:r>
              <w:rPr>
                <w:rFonts w:ascii="Arial" w:hAnsi="Arial" w:cs="Arial"/>
                <w:b/>
              </w:rPr>
              <w:t>Venue:</w:t>
            </w:r>
          </w:p>
        </w:tc>
        <w:tc>
          <w:tcPr>
            <w:tcW w:w="7467" w:type="dxa"/>
          </w:tcPr>
          <w:p w14:paraId="5BD2942C" w14:textId="77777777" w:rsidR="00903D81" w:rsidRDefault="00BF2093" w:rsidP="001762A7">
            <w:pPr>
              <w:rPr>
                <w:rFonts w:ascii="Arial" w:hAnsi="Arial" w:cs="Arial"/>
              </w:rPr>
            </w:pPr>
            <w:r>
              <w:rPr>
                <w:rFonts w:ascii="Arial" w:hAnsi="Arial" w:cs="Arial"/>
              </w:rPr>
              <w:t>The Small Hall, Pagham Village Hall Pagham PO21 4NJ</w:t>
            </w:r>
          </w:p>
          <w:p w14:paraId="388B3AAF" w14:textId="77777777" w:rsidR="000972D1" w:rsidRPr="000972D1" w:rsidRDefault="000972D1" w:rsidP="001762A7">
            <w:pPr>
              <w:rPr>
                <w:rFonts w:ascii="Arial" w:hAnsi="Arial" w:cs="Arial"/>
              </w:rPr>
            </w:pPr>
          </w:p>
        </w:tc>
      </w:tr>
      <w:tr w:rsidR="00F35E7B" w14:paraId="309BA123" w14:textId="77777777" w:rsidTr="00F35E7B">
        <w:tc>
          <w:tcPr>
            <w:tcW w:w="3363" w:type="dxa"/>
            <w:hideMark/>
          </w:tcPr>
          <w:p w14:paraId="3B62983F" w14:textId="77777777" w:rsidR="00F35E7B" w:rsidRDefault="00F35E7B">
            <w:pPr>
              <w:rPr>
                <w:rFonts w:ascii="Arial" w:hAnsi="Arial" w:cs="Arial"/>
                <w:b/>
                <w:sz w:val="22"/>
                <w:szCs w:val="22"/>
              </w:rPr>
            </w:pPr>
            <w:r>
              <w:rPr>
                <w:rFonts w:ascii="Arial" w:hAnsi="Arial" w:cs="Arial"/>
                <w:b/>
                <w:sz w:val="22"/>
                <w:szCs w:val="22"/>
              </w:rPr>
              <w:t xml:space="preserve">Members of the </w:t>
            </w:r>
          </w:p>
          <w:p w14:paraId="50778C2B" w14:textId="77777777" w:rsidR="00F35E7B" w:rsidRDefault="00F35E7B">
            <w:pPr>
              <w:rPr>
                <w:rFonts w:ascii="Arial" w:hAnsi="Arial" w:cs="Arial"/>
                <w:b/>
                <w:sz w:val="22"/>
                <w:szCs w:val="22"/>
              </w:rPr>
            </w:pPr>
            <w:r>
              <w:rPr>
                <w:rFonts w:ascii="Arial" w:hAnsi="Arial" w:cs="Arial"/>
                <w:b/>
                <w:sz w:val="22"/>
                <w:szCs w:val="22"/>
              </w:rPr>
              <w:t>Parish Council:</w:t>
            </w:r>
          </w:p>
        </w:tc>
        <w:tc>
          <w:tcPr>
            <w:tcW w:w="7467" w:type="dxa"/>
            <w:hideMark/>
          </w:tcPr>
          <w:p w14:paraId="15491AF3" w14:textId="48B64DAB" w:rsidR="00F35E7B" w:rsidRDefault="001F69FF" w:rsidP="001F69FF">
            <w:pPr>
              <w:rPr>
                <w:rFonts w:ascii="Arial" w:hAnsi="Arial" w:cs="Arial"/>
                <w:b/>
                <w:sz w:val="24"/>
                <w:szCs w:val="24"/>
              </w:rPr>
            </w:pPr>
            <w:r>
              <w:rPr>
                <w:rFonts w:ascii="Arial" w:hAnsi="Arial" w:cs="Arial"/>
                <w:sz w:val="19"/>
                <w:szCs w:val="19"/>
              </w:rPr>
              <w:t xml:space="preserve">Mr P Atkins, </w:t>
            </w:r>
            <w:r w:rsidR="00DF0157">
              <w:rPr>
                <w:rFonts w:ascii="Arial" w:hAnsi="Arial" w:cs="Arial"/>
                <w:sz w:val="19"/>
                <w:szCs w:val="19"/>
              </w:rPr>
              <w:t xml:space="preserve">Mrs J Behr, </w:t>
            </w:r>
            <w:r w:rsidR="00A34D35">
              <w:rPr>
                <w:rFonts w:ascii="Arial" w:hAnsi="Arial" w:cs="Arial"/>
                <w:sz w:val="19"/>
                <w:szCs w:val="19"/>
              </w:rPr>
              <w:t>Mr J Carr</w:t>
            </w:r>
            <w:r w:rsidR="00F35E7B">
              <w:rPr>
                <w:rFonts w:ascii="Arial" w:hAnsi="Arial" w:cs="Arial"/>
                <w:sz w:val="19"/>
                <w:szCs w:val="19"/>
              </w:rPr>
              <w:t xml:space="preserve">, </w:t>
            </w:r>
            <w:r w:rsidR="00FA4DD5">
              <w:rPr>
                <w:rFonts w:ascii="Arial" w:hAnsi="Arial" w:cs="Arial"/>
                <w:sz w:val="19"/>
                <w:szCs w:val="19"/>
              </w:rPr>
              <w:t xml:space="preserve">Mr P Cooper, </w:t>
            </w:r>
            <w:r w:rsidR="00F35E7B">
              <w:rPr>
                <w:rFonts w:ascii="Arial" w:hAnsi="Arial" w:cs="Arial"/>
                <w:sz w:val="19"/>
                <w:szCs w:val="19"/>
              </w:rPr>
              <w:t>Mrs D Hall</w:t>
            </w:r>
            <w:r w:rsidR="00DF0157">
              <w:rPr>
                <w:rFonts w:ascii="Arial" w:hAnsi="Arial" w:cs="Arial"/>
                <w:sz w:val="19"/>
                <w:szCs w:val="19"/>
              </w:rPr>
              <w:t xml:space="preserve">, </w:t>
            </w:r>
            <w:r w:rsidR="00D93041">
              <w:rPr>
                <w:rFonts w:ascii="Arial" w:hAnsi="Arial" w:cs="Arial"/>
                <w:sz w:val="19"/>
                <w:szCs w:val="19"/>
              </w:rPr>
              <w:t xml:space="preserve">Ms P Hilton, </w:t>
            </w:r>
            <w:r w:rsidR="00CF6A70">
              <w:rPr>
                <w:rFonts w:ascii="Arial" w:hAnsi="Arial" w:cs="Arial"/>
                <w:sz w:val="19"/>
                <w:szCs w:val="19"/>
              </w:rPr>
              <w:t xml:space="preserve">Mr M Howard, </w:t>
            </w:r>
            <w:r>
              <w:rPr>
                <w:rFonts w:ascii="Arial" w:hAnsi="Arial" w:cs="Arial"/>
                <w:sz w:val="19"/>
                <w:szCs w:val="19"/>
              </w:rPr>
              <w:t>Mr D Hun</w:t>
            </w:r>
            <w:r w:rsidR="00A34D35">
              <w:rPr>
                <w:rFonts w:ascii="Arial" w:hAnsi="Arial" w:cs="Arial"/>
                <w:sz w:val="19"/>
                <w:szCs w:val="19"/>
              </w:rPr>
              <w:t xml:space="preserve">tley, </w:t>
            </w:r>
            <w:r w:rsidR="00DF0157">
              <w:rPr>
                <w:rFonts w:ascii="Arial" w:hAnsi="Arial" w:cs="Arial"/>
                <w:sz w:val="19"/>
                <w:szCs w:val="19"/>
              </w:rPr>
              <w:t xml:space="preserve">Mr I Manion, </w:t>
            </w:r>
            <w:r w:rsidR="00C42D9F">
              <w:rPr>
                <w:rFonts w:ascii="Arial" w:hAnsi="Arial" w:cs="Arial"/>
                <w:sz w:val="19"/>
                <w:szCs w:val="19"/>
              </w:rPr>
              <w:t xml:space="preserve">Mrs R Palmer &amp; </w:t>
            </w:r>
            <w:r w:rsidR="00DA14EE">
              <w:rPr>
                <w:rFonts w:ascii="Arial" w:hAnsi="Arial" w:cs="Arial"/>
                <w:sz w:val="19"/>
                <w:szCs w:val="19"/>
              </w:rPr>
              <w:t>Mrs D Sal</w:t>
            </w:r>
            <w:r w:rsidR="007D05BC">
              <w:rPr>
                <w:rFonts w:ascii="Arial" w:hAnsi="Arial" w:cs="Arial"/>
                <w:sz w:val="19"/>
                <w:szCs w:val="19"/>
              </w:rPr>
              <w:t>ter</w:t>
            </w:r>
          </w:p>
        </w:tc>
      </w:tr>
      <w:tr w:rsidR="00903D81" w14:paraId="56C18169" w14:textId="77777777" w:rsidTr="001762A7">
        <w:tc>
          <w:tcPr>
            <w:tcW w:w="3363" w:type="dxa"/>
            <w:hideMark/>
          </w:tcPr>
          <w:p w14:paraId="5D8192C8" w14:textId="77777777" w:rsidR="00903D81" w:rsidRDefault="00903D81" w:rsidP="001762A7">
            <w:pPr>
              <w:rPr>
                <w:rFonts w:ascii="Arial" w:hAnsi="Arial" w:cs="Arial"/>
                <w:b/>
              </w:rPr>
            </w:pPr>
          </w:p>
        </w:tc>
        <w:tc>
          <w:tcPr>
            <w:tcW w:w="7467" w:type="dxa"/>
            <w:hideMark/>
          </w:tcPr>
          <w:p w14:paraId="4EE8DF0B" w14:textId="77777777" w:rsidR="00903D81" w:rsidRDefault="00903D81" w:rsidP="001762A7">
            <w:pPr>
              <w:rPr>
                <w:rFonts w:ascii="Arial" w:hAnsi="Arial" w:cs="Arial"/>
              </w:rPr>
            </w:pPr>
          </w:p>
        </w:tc>
      </w:tr>
    </w:tbl>
    <w:p w14:paraId="588E7FDF" w14:textId="77777777" w:rsidR="00903D81" w:rsidRDefault="00903D81" w:rsidP="00903D81">
      <w:pPr>
        <w:rPr>
          <w:rFonts w:ascii="Arial Narrow" w:hAnsi="Arial Narrow" w:cs="Arial"/>
          <w:b/>
          <w:sz w:val="15"/>
          <w:szCs w:val="15"/>
        </w:rPr>
      </w:pPr>
    </w:p>
    <w:p w14:paraId="6DCC68F9" w14:textId="77777777" w:rsidR="007E7B96" w:rsidRDefault="007E7B96" w:rsidP="007E7B96">
      <w:pPr>
        <w:pStyle w:val="BodyText"/>
        <w:jc w:val="center"/>
        <w:rPr>
          <w:sz w:val="20"/>
          <w:szCs w:val="20"/>
        </w:rPr>
      </w:pPr>
      <w:r>
        <w:rPr>
          <w:sz w:val="22"/>
        </w:rPr>
        <w:t xml:space="preserve">Members </w:t>
      </w:r>
      <w:r>
        <w:rPr>
          <w:sz w:val="20"/>
          <w:szCs w:val="20"/>
        </w:rPr>
        <w:t xml:space="preserve">are hereby summoned to attend </w:t>
      </w:r>
      <w:r w:rsidR="00464C16">
        <w:rPr>
          <w:sz w:val="20"/>
          <w:szCs w:val="20"/>
        </w:rPr>
        <w:t>a</w:t>
      </w:r>
      <w:r>
        <w:rPr>
          <w:sz w:val="20"/>
          <w:szCs w:val="20"/>
        </w:rPr>
        <w:t xml:space="preserve"> MEETING of PAGHAM PARISH COUNCIL to transact the business detailed </w:t>
      </w:r>
      <w:proofErr w:type="gramStart"/>
      <w:r>
        <w:rPr>
          <w:sz w:val="20"/>
          <w:szCs w:val="20"/>
        </w:rPr>
        <w:t>below:-</w:t>
      </w:r>
      <w:proofErr w:type="gramEnd"/>
    </w:p>
    <w:p w14:paraId="55E405ED" w14:textId="77777777" w:rsidR="007E7B96" w:rsidRPr="00090D1E" w:rsidRDefault="007E7B96" w:rsidP="007E7B96">
      <w:pPr>
        <w:jc w:val="center"/>
        <w:rPr>
          <w:rFonts w:ascii="Arial" w:hAnsi="Arial" w:cs="Arial"/>
          <w:i/>
        </w:rPr>
      </w:pPr>
      <w:r w:rsidRPr="00090D1E">
        <w:rPr>
          <w:rFonts w:ascii="Arial" w:hAnsi="Arial" w:cs="Arial"/>
          <w:i/>
        </w:rPr>
        <w:t>Members of the Public and Press are welcome and encouraged to attend</w:t>
      </w:r>
    </w:p>
    <w:p w14:paraId="27C43D79" w14:textId="77777777" w:rsidR="00BF2093" w:rsidRPr="00672848" w:rsidRDefault="00BF2093" w:rsidP="00903D81">
      <w:pPr>
        <w:spacing w:line="287" w:lineRule="atLeast"/>
        <w:jc w:val="center"/>
        <w:rPr>
          <w:rFonts w:ascii="Arial" w:hAnsi="Arial" w:cs="Arial"/>
          <w:b/>
          <w:bCs/>
          <w:color w:val="000000"/>
          <w:sz w:val="16"/>
          <w:szCs w:val="16"/>
        </w:rPr>
      </w:pPr>
    </w:p>
    <w:p w14:paraId="2E7725C6" w14:textId="77777777" w:rsidR="003337A2" w:rsidRDefault="003337A2" w:rsidP="00903D81">
      <w:pPr>
        <w:spacing w:line="287" w:lineRule="atLeast"/>
        <w:jc w:val="center"/>
        <w:rPr>
          <w:rFonts w:ascii="Arial" w:hAnsi="Arial" w:cs="Arial"/>
          <w:bCs/>
          <w:color w:val="000000"/>
          <w:sz w:val="36"/>
          <w:szCs w:val="36"/>
        </w:rPr>
      </w:pPr>
      <w:r w:rsidRPr="00903D81">
        <w:rPr>
          <w:rFonts w:ascii="Arial" w:hAnsi="Arial" w:cs="Arial"/>
          <w:b/>
          <w:bCs/>
          <w:color w:val="000000"/>
          <w:sz w:val="36"/>
          <w:szCs w:val="36"/>
        </w:rPr>
        <w:t>Agenda</w:t>
      </w:r>
      <w:r w:rsidRPr="00903D81">
        <w:rPr>
          <w:rFonts w:ascii="Arial" w:hAnsi="Arial" w:cs="Arial"/>
          <w:bCs/>
          <w:color w:val="000000"/>
          <w:sz w:val="36"/>
          <w:szCs w:val="36"/>
        </w:rPr>
        <w:t>.</w:t>
      </w:r>
    </w:p>
    <w:p w14:paraId="2BF0D61A" w14:textId="77777777" w:rsidR="00903D81" w:rsidRDefault="003337A2" w:rsidP="008942DA">
      <w:pPr>
        <w:numPr>
          <w:ilvl w:val="0"/>
          <w:numId w:val="8"/>
        </w:numPr>
        <w:spacing w:line="287" w:lineRule="atLeast"/>
        <w:rPr>
          <w:rFonts w:ascii="Arial" w:hAnsi="Arial" w:cs="Arial"/>
          <w:color w:val="000000"/>
        </w:rPr>
      </w:pPr>
      <w:r w:rsidRPr="00AF3180">
        <w:rPr>
          <w:rFonts w:ascii="Arial" w:hAnsi="Arial" w:cs="Arial"/>
          <w:b/>
          <w:color w:val="000000"/>
        </w:rPr>
        <w:t>Apologies from Members</w:t>
      </w:r>
      <w:r w:rsidRPr="00AF3180">
        <w:rPr>
          <w:rFonts w:ascii="Arial" w:hAnsi="Arial" w:cs="Arial"/>
          <w:color w:val="000000"/>
        </w:rPr>
        <w:t>.</w:t>
      </w:r>
    </w:p>
    <w:p w14:paraId="51526DA0" w14:textId="77777777" w:rsidR="008942DA" w:rsidRPr="008942DA" w:rsidRDefault="008942DA" w:rsidP="008942DA">
      <w:pPr>
        <w:spacing w:line="287" w:lineRule="atLeast"/>
        <w:ind w:left="360"/>
        <w:rPr>
          <w:rFonts w:ascii="Arial" w:hAnsi="Arial" w:cs="Arial"/>
          <w:color w:val="000000"/>
        </w:rPr>
      </w:pPr>
    </w:p>
    <w:p w14:paraId="62446638" w14:textId="77777777" w:rsidR="006500A8" w:rsidRPr="006500A8" w:rsidRDefault="006500A8" w:rsidP="00732BF9">
      <w:pPr>
        <w:numPr>
          <w:ilvl w:val="0"/>
          <w:numId w:val="8"/>
        </w:numPr>
        <w:rPr>
          <w:rFonts w:ascii="Arial" w:hAnsi="Arial" w:cs="Arial"/>
          <w:b/>
          <w:color w:val="000000"/>
        </w:rPr>
      </w:pPr>
      <w:r w:rsidRPr="006500A8">
        <w:rPr>
          <w:rFonts w:ascii="Arial" w:hAnsi="Arial" w:cs="Arial"/>
          <w:b/>
        </w:rPr>
        <w:t>Declarations of Interest and Dispensation Requests</w:t>
      </w:r>
    </w:p>
    <w:p w14:paraId="75125D0A" w14:textId="77777777" w:rsidR="006500A8" w:rsidRPr="006500A8" w:rsidRDefault="006500A8" w:rsidP="006500A8">
      <w:pPr>
        <w:pStyle w:val="ListParagraph"/>
        <w:rPr>
          <w:rFonts w:ascii="Arial" w:hAnsi="Arial" w:cs="Arial"/>
        </w:rPr>
      </w:pPr>
    </w:p>
    <w:p w14:paraId="5C883BA5" w14:textId="77777777" w:rsidR="006500A8" w:rsidRPr="006500A8" w:rsidRDefault="006500A8" w:rsidP="006500A8">
      <w:pPr>
        <w:numPr>
          <w:ilvl w:val="1"/>
          <w:numId w:val="4"/>
        </w:numPr>
        <w:rPr>
          <w:rFonts w:ascii="Arial" w:hAnsi="Arial" w:cs="Arial"/>
          <w:b/>
          <w:color w:val="000000"/>
        </w:rPr>
      </w:pPr>
      <w:r w:rsidRPr="006500A8">
        <w:rPr>
          <w:rFonts w:ascii="Arial" w:hAnsi="Arial" w:cs="Arial"/>
        </w:rPr>
        <w:t xml:space="preserve">To receive declarations of interest from councillors on items on the agenda </w:t>
      </w:r>
    </w:p>
    <w:p w14:paraId="7165223F" w14:textId="77777777" w:rsidR="006500A8" w:rsidRPr="006500A8" w:rsidRDefault="006500A8" w:rsidP="006500A8">
      <w:pPr>
        <w:numPr>
          <w:ilvl w:val="1"/>
          <w:numId w:val="4"/>
        </w:numPr>
        <w:rPr>
          <w:rFonts w:ascii="Arial" w:hAnsi="Arial" w:cs="Arial"/>
          <w:b/>
          <w:color w:val="000000"/>
        </w:rPr>
      </w:pPr>
      <w:r w:rsidRPr="006500A8">
        <w:rPr>
          <w:rFonts w:ascii="Arial" w:hAnsi="Arial" w:cs="Arial"/>
        </w:rPr>
        <w:t>To receive written requests for dispensations for disclosable pecuniary interests (if any)</w:t>
      </w:r>
    </w:p>
    <w:p w14:paraId="4FDFCE03" w14:textId="77777777" w:rsidR="001F69FF" w:rsidRPr="006500A8" w:rsidRDefault="006500A8" w:rsidP="0075545C">
      <w:pPr>
        <w:numPr>
          <w:ilvl w:val="1"/>
          <w:numId w:val="4"/>
        </w:numPr>
        <w:rPr>
          <w:rFonts w:ascii="Arial" w:hAnsi="Arial" w:cs="Arial"/>
          <w:color w:val="000000"/>
        </w:rPr>
      </w:pPr>
      <w:r w:rsidRPr="006500A8">
        <w:rPr>
          <w:rFonts w:ascii="Arial" w:hAnsi="Arial" w:cs="Arial"/>
        </w:rPr>
        <w:t>To grant any requests for dispensation as appropriate</w:t>
      </w:r>
    </w:p>
    <w:p w14:paraId="57EF1E22" w14:textId="77777777" w:rsidR="006500A8" w:rsidRPr="006500A8" w:rsidRDefault="006500A8" w:rsidP="006500A8">
      <w:pPr>
        <w:ind w:left="792"/>
        <w:rPr>
          <w:rFonts w:ascii="Arial" w:hAnsi="Arial" w:cs="Arial"/>
          <w:color w:val="000000"/>
        </w:rPr>
      </w:pPr>
    </w:p>
    <w:p w14:paraId="0B63DE6A" w14:textId="77777777" w:rsidR="006D0C97" w:rsidRPr="008942DA" w:rsidRDefault="006D0C97" w:rsidP="008942DA">
      <w:pPr>
        <w:numPr>
          <w:ilvl w:val="0"/>
          <w:numId w:val="8"/>
        </w:numPr>
        <w:rPr>
          <w:rFonts w:ascii="Arial" w:hAnsi="Arial" w:cs="Arial"/>
          <w:b/>
          <w:color w:val="000000"/>
        </w:rPr>
      </w:pPr>
      <w:r w:rsidRPr="00AF3180">
        <w:rPr>
          <w:rFonts w:ascii="Arial" w:hAnsi="Arial" w:cs="Arial"/>
          <w:b/>
          <w:color w:val="000000"/>
        </w:rPr>
        <w:t xml:space="preserve">Public Session </w:t>
      </w:r>
      <w:r w:rsidRPr="00AF3180">
        <w:rPr>
          <w:rFonts w:ascii="Arial" w:hAnsi="Arial" w:cs="Arial"/>
          <w:b/>
          <w:i/>
          <w:color w:val="000000"/>
        </w:rPr>
        <w:t>(this will be limited to 1</w:t>
      </w:r>
      <w:r w:rsidR="008A60FA" w:rsidRPr="00AF3180">
        <w:rPr>
          <w:rFonts w:ascii="Arial" w:hAnsi="Arial" w:cs="Arial"/>
          <w:b/>
          <w:i/>
          <w:color w:val="000000"/>
        </w:rPr>
        <w:t>0</w:t>
      </w:r>
      <w:r w:rsidRPr="00AF3180">
        <w:rPr>
          <w:rFonts w:ascii="Arial" w:hAnsi="Arial" w:cs="Arial"/>
          <w:b/>
          <w:i/>
          <w:color w:val="000000"/>
        </w:rPr>
        <w:t xml:space="preserve"> minutes)</w:t>
      </w:r>
    </w:p>
    <w:p w14:paraId="115836BE" w14:textId="77777777" w:rsidR="008942DA" w:rsidRPr="008942DA" w:rsidRDefault="008942DA" w:rsidP="008942DA">
      <w:pPr>
        <w:spacing w:line="280" w:lineRule="atLeast"/>
        <w:rPr>
          <w:rFonts w:ascii="Arial" w:hAnsi="Arial" w:cs="Arial"/>
          <w:b/>
        </w:rPr>
      </w:pPr>
    </w:p>
    <w:p w14:paraId="0038CD47" w14:textId="078FC7BD" w:rsidR="001F69FF" w:rsidRPr="008942DA" w:rsidRDefault="00732BF9" w:rsidP="008942DA">
      <w:pPr>
        <w:numPr>
          <w:ilvl w:val="0"/>
          <w:numId w:val="8"/>
        </w:numPr>
        <w:rPr>
          <w:rFonts w:ascii="Arial" w:hAnsi="Arial" w:cs="Arial"/>
          <w:b/>
          <w:color w:val="000000"/>
        </w:rPr>
      </w:pPr>
      <w:r>
        <w:rPr>
          <w:rFonts w:ascii="Arial" w:hAnsi="Arial" w:cs="Arial"/>
          <w:b/>
          <w:color w:val="000000"/>
        </w:rPr>
        <w:t xml:space="preserve"> </w:t>
      </w:r>
      <w:r w:rsidR="006D0C97" w:rsidRPr="00732BF9">
        <w:rPr>
          <w:rFonts w:ascii="Arial" w:hAnsi="Arial" w:cs="Arial"/>
          <w:b/>
          <w:color w:val="000000"/>
        </w:rPr>
        <w:t xml:space="preserve">To receive and approve the minutes of the </w:t>
      </w:r>
      <w:r w:rsidR="008A60FA" w:rsidRPr="00732BF9">
        <w:rPr>
          <w:rFonts w:ascii="Arial" w:hAnsi="Arial" w:cs="Arial"/>
          <w:b/>
          <w:color w:val="000000"/>
        </w:rPr>
        <w:t>Council meeting</w:t>
      </w:r>
      <w:r w:rsidR="007C056B" w:rsidRPr="00732BF9">
        <w:rPr>
          <w:rFonts w:ascii="Arial" w:hAnsi="Arial" w:cs="Arial"/>
          <w:b/>
          <w:color w:val="000000"/>
        </w:rPr>
        <w:t>s</w:t>
      </w:r>
      <w:r w:rsidR="008A60FA" w:rsidRPr="00732BF9">
        <w:rPr>
          <w:rFonts w:ascii="Arial" w:hAnsi="Arial" w:cs="Arial"/>
          <w:b/>
          <w:color w:val="000000"/>
        </w:rPr>
        <w:t xml:space="preserve"> held</w:t>
      </w:r>
      <w:r w:rsidR="007C056B" w:rsidRPr="00732BF9">
        <w:rPr>
          <w:rFonts w:ascii="Arial" w:hAnsi="Arial" w:cs="Arial"/>
          <w:b/>
          <w:color w:val="000000"/>
        </w:rPr>
        <w:t xml:space="preserve"> </w:t>
      </w:r>
      <w:r w:rsidR="002963D4">
        <w:rPr>
          <w:rFonts w:ascii="Arial" w:hAnsi="Arial" w:cs="Arial"/>
          <w:b/>
          <w:color w:val="000000"/>
        </w:rPr>
        <w:t>27</w:t>
      </w:r>
      <w:r w:rsidR="002963D4" w:rsidRPr="002963D4">
        <w:rPr>
          <w:rFonts w:ascii="Arial" w:hAnsi="Arial" w:cs="Arial"/>
          <w:b/>
          <w:color w:val="000000"/>
          <w:vertAlign w:val="superscript"/>
        </w:rPr>
        <w:t>th</w:t>
      </w:r>
      <w:r w:rsidR="002963D4">
        <w:rPr>
          <w:rFonts w:ascii="Arial" w:hAnsi="Arial" w:cs="Arial"/>
          <w:b/>
          <w:color w:val="000000"/>
        </w:rPr>
        <w:t xml:space="preserve"> January 2026 &amp; 10</w:t>
      </w:r>
      <w:r w:rsidR="002963D4" w:rsidRPr="002963D4">
        <w:rPr>
          <w:rFonts w:ascii="Arial" w:hAnsi="Arial" w:cs="Arial"/>
          <w:b/>
          <w:color w:val="000000"/>
          <w:vertAlign w:val="superscript"/>
        </w:rPr>
        <w:t>th</w:t>
      </w:r>
      <w:r w:rsidR="002963D4">
        <w:rPr>
          <w:rFonts w:ascii="Arial" w:hAnsi="Arial" w:cs="Arial"/>
          <w:b/>
          <w:color w:val="000000"/>
        </w:rPr>
        <w:t xml:space="preserve"> February 2026</w:t>
      </w:r>
      <w:r w:rsidR="003B6868">
        <w:rPr>
          <w:rFonts w:ascii="Arial" w:hAnsi="Arial" w:cs="Arial"/>
          <w:b/>
          <w:color w:val="000000"/>
        </w:rPr>
        <w:t>.</w:t>
      </w:r>
      <w:r w:rsidR="001F69FF" w:rsidRPr="00732BF9">
        <w:rPr>
          <w:rFonts w:ascii="Arial" w:hAnsi="Arial" w:cs="Arial"/>
          <w:b/>
          <w:color w:val="000000"/>
        </w:rPr>
        <w:t xml:space="preserve"> </w:t>
      </w:r>
      <w:r w:rsidR="001F69FF" w:rsidRPr="00732BF9">
        <w:rPr>
          <w:rFonts w:ascii="Arial" w:hAnsi="Arial" w:cs="Arial"/>
          <w:color w:val="000000"/>
        </w:rPr>
        <w:t>(</w:t>
      </w:r>
      <w:r w:rsidR="001F69FF" w:rsidRPr="00732BF9">
        <w:rPr>
          <w:rFonts w:ascii="Arial" w:hAnsi="Arial" w:cs="Arial"/>
          <w:i/>
          <w:color w:val="000000"/>
        </w:rPr>
        <w:t>previously issued</w:t>
      </w:r>
      <w:r w:rsidR="001F69FF" w:rsidRPr="00732BF9">
        <w:rPr>
          <w:rFonts w:ascii="Arial" w:hAnsi="Arial" w:cs="Arial"/>
          <w:color w:val="000000"/>
        </w:rPr>
        <w:t>)</w:t>
      </w:r>
    </w:p>
    <w:p w14:paraId="1E27BD64" w14:textId="77777777" w:rsidR="008942DA" w:rsidRDefault="008942DA" w:rsidP="008942DA">
      <w:pPr>
        <w:pStyle w:val="ListParagraph"/>
        <w:rPr>
          <w:rFonts w:ascii="Arial" w:hAnsi="Arial" w:cs="Arial"/>
          <w:b/>
          <w:color w:val="000000"/>
        </w:rPr>
      </w:pPr>
    </w:p>
    <w:p w14:paraId="75995954" w14:textId="77777777" w:rsidR="001F69FF" w:rsidRPr="008942DA" w:rsidRDefault="006D0C97" w:rsidP="008942DA">
      <w:pPr>
        <w:numPr>
          <w:ilvl w:val="0"/>
          <w:numId w:val="8"/>
        </w:numPr>
        <w:rPr>
          <w:rFonts w:ascii="Arial" w:hAnsi="Arial" w:cs="Arial"/>
          <w:b/>
          <w:color w:val="000000"/>
        </w:rPr>
      </w:pPr>
      <w:r w:rsidRPr="00AF3180">
        <w:rPr>
          <w:rFonts w:ascii="Arial" w:hAnsi="Arial" w:cs="Arial"/>
          <w:b/>
          <w:color w:val="000000"/>
        </w:rPr>
        <w:t>Matters arising from the previous Minutes</w:t>
      </w:r>
      <w:r w:rsidRPr="00AF3180">
        <w:rPr>
          <w:rFonts w:ascii="Arial" w:hAnsi="Arial" w:cs="Arial"/>
          <w:color w:val="000000"/>
        </w:rPr>
        <w:t xml:space="preserve"> (</w:t>
      </w:r>
      <w:r w:rsidRPr="00AF3180">
        <w:rPr>
          <w:rFonts w:ascii="Arial" w:hAnsi="Arial" w:cs="Arial"/>
          <w:i/>
          <w:color w:val="000000"/>
        </w:rPr>
        <w:t>this is for information sharing purposes only</w:t>
      </w:r>
      <w:r w:rsidRPr="00AF3180">
        <w:rPr>
          <w:rFonts w:ascii="Arial" w:hAnsi="Arial" w:cs="Arial"/>
          <w:color w:val="000000"/>
        </w:rPr>
        <w:t>)</w:t>
      </w:r>
    </w:p>
    <w:p w14:paraId="1704D5FE" w14:textId="77777777" w:rsidR="008942DA" w:rsidRDefault="008942DA" w:rsidP="003B6868">
      <w:pPr>
        <w:pStyle w:val="ListParagraph"/>
        <w:ind w:left="0"/>
        <w:rPr>
          <w:rFonts w:ascii="Arial" w:hAnsi="Arial" w:cs="Arial"/>
          <w:b/>
        </w:rPr>
      </w:pPr>
    </w:p>
    <w:p w14:paraId="2F922919" w14:textId="4E7F7254" w:rsidR="001F69FF" w:rsidRPr="00AF3180" w:rsidRDefault="00705D2D" w:rsidP="00732BF9">
      <w:pPr>
        <w:numPr>
          <w:ilvl w:val="0"/>
          <w:numId w:val="8"/>
        </w:numPr>
        <w:rPr>
          <w:rFonts w:ascii="Arial" w:hAnsi="Arial" w:cs="Arial"/>
          <w:b/>
          <w:color w:val="000000"/>
        </w:rPr>
      </w:pPr>
      <w:r w:rsidRPr="00AF3180">
        <w:rPr>
          <w:rFonts w:ascii="Arial" w:hAnsi="Arial" w:cs="Arial"/>
          <w:b/>
        </w:rPr>
        <w:t>Receive Reports:</w:t>
      </w:r>
      <w:r w:rsidRPr="00AF3180">
        <w:rPr>
          <w:rFonts w:ascii="Arial Narrow" w:hAnsi="Arial Narrow" w:cs="Arial"/>
          <w:b/>
        </w:rPr>
        <w:t xml:space="preserve"> </w:t>
      </w:r>
    </w:p>
    <w:p w14:paraId="153F63ED" w14:textId="77777777" w:rsidR="001F69FF" w:rsidRPr="00AF3180" w:rsidRDefault="001F69FF" w:rsidP="00732BF9">
      <w:pPr>
        <w:widowControl/>
        <w:numPr>
          <w:ilvl w:val="1"/>
          <w:numId w:val="8"/>
        </w:numPr>
        <w:overflowPunct/>
        <w:autoSpaceDE/>
        <w:autoSpaceDN/>
        <w:adjustRightInd/>
        <w:rPr>
          <w:rFonts w:ascii="Arial" w:hAnsi="Arial" w:cs="Arial"/>
        </w:rPr>
      </w:pPr>
      <w:r w:rsidRPr="00AF3180">
        <w:rPr>
          <w:rFonts w:ascii="Arial" w:hAnsi="Arial" w:cs="Arial"/>
        </w:rPr>
        <w:t>Chairman’s Report</w:t>
      </w:r>
    </w:p>
    <w:p w14:paraId="2CADA3CD" w14:textId="107BA130" w:rsidR="0009630F" w:rsidRDefault="001F69FF" w:rsidP="002B2E15">
      <w:pPr>
        <w:widowControl/>
        <w:numPr>
          <w:ilvl w:val="1"/>
          <w:numId w:val="8"/>
        </w:numPr>
        <w:overflowPunct/>
        <w:autoSpaceDE/>
        <w:autoSpaceDN/>
        <w:adjustRightInd/>
        <w:rPr>
          <w:rFonts w:ascii="Arial" w:hAnsi="Arial" w:cs="Arial"/>
        </w:rPr>
      </w:pPr>
      <w:r w:rsidRPr="00AF3180">
        <w:rPr>
          <w:rFonts w:ascii="Arial" w:hAnsi="Arial" w:cs="Arial"/>
        </w:rPr>
        <w:t>Clerk’s Report</w:t>
      </w:r>
      <w:r w:rsidR="000F3631">
        <w:rPr>
          <w:rFonts w:ascii="Arial" w:hAnsi="Arial" w:cs="Arial"/>
        </w:rPr>
        <w:t xml:space="preserve"> </w:t>
      </w:r>
    </w:p>
    <w:p w14:paraId="7A0881C3" w14:textId="4366F38D" w:rsidR="00B66114" w:rsidRPr="00B66114" w:rsidRDefault="000F3631" w:rsidP="00B66114">
      <w:pPr>
        <w:widowControl/>
        <w:numPr>
          <w:ilvl w:val="2"/>
          <w:numId w:val="8"/>
        </w:numPr>
        <w:overflowPunct/>
        <w:autoSpaceDE/>
        <w:autoSpaceDN/>
        <w:adjustRightInd/>
        <w:rPr>
          <w:rFonts w:ascii="Arial" w:hAnsi="Arial" w:cs="Arial"/>
        </w:rPr>
      </w:pPr>
      <w:r>
        <w:rPr>
          <w:rFonts w:ascii="Arial" w:hAnsi="Arial" w:cs="Arial"/>
        </w:rPr>
        <w:t>Container update</w:t>
      </w:r>
    </w:p>
    <w:p w14:paraId="643DD894" w14:textId="31C140D8" w:rsidR="0009120D" w:rsidRDefault="0009120D" w:rsidP="000F3631">
      <w:pPr>
        <w:widowControl/>
        <w:numPr>
          <w:ilvl w:val="2"/>
          <w:numId w:val="8"/>
        </w:numPr>
        <w:overflowPunct/>
        <w:autoSpaceDE/>
        <w:autoSpaceDN/>
        <w:adjustRightInd/>
        <w:rPr>
          <w:rFonts w:ascii="Arial" w:hAnsi="Arial" w:cs="Arial"/>
        </w:rPr>
      </w:pPr>
      <w:r>
        <w:rPr>
          <w:rFonts w:ascii="Arial" w:hAnsi="Arial" w:cs="Arial"/>
        </w:rPr>
        <w:t>CCTV update</w:t>
      </w:r>
    </w:p>
    <w:p w14:paraId="5C502367" w14:textId="2063BE70" w:rsidR="001F69FF" w:rsidRPr="00AF3180" w:rsidRDefault="001F69FF" w:rsidP="00732BF9">
      <w:pPr>
        <w:widowControl/>
        <w:numPr>
          <w:ilvl w:val="1"/>
          <w:numId w:val="8"/>
        </w:numPr>
        <w:overflowPunct/>
        <w:autoSpaceDE/>
        <w:autoSpaceDN/>
        <w:adjustRightInd/>
        <w:rPr>
          <w:rFonts w:ascii="Arial" w:hAnsi="Arial" w:cs="Arial"/>
        </w:rPr>
      </w:pPr>
      <w:r w:rsidRPr="00AF3180">
        <w:rPr>
          <w:rFonts w:ascii="Arial" w:hAnsi="Arial" w:cs="Arial"/>
        </w:rPr>
        <w:t xml:space="preserve">District Council </w:t>
      </w:r>
      <w:r w:rsidR="00581FB4">
        <w:rPr>
          <w:rFonts w:ascii="Arial" w:hAnsi="Arial" w:cs="Arial"/>
        </w:rPr>
        <w:t>R</w:t>
      </w:r>
      <w:r w:rsidRPr="00AF3180">
        <w:rPr>
          <w:rFonts w:ascii="Arial" w:hAnsi="Arial" w:cs="Arial"/>
        </w:rPr>
        <w:t>eport</w:t>
      </w:r>
    </w:p>
    <w:p w14:paraId="096B07D4" w14:textId="77777777" w:rsidR="001F69FF" w:rsidRPr="00AF3180" w:rsidRDefault="001F69FF" w:rsidP="00732BF9">
      <w:pPr>
        <w:widowControl/>
        <w:numPr>
          <w:ilvl w:val="1"/>
          <w:numId w:val="8"/>
        </w:numPr>
        <w:overflowPunct/>
        <w:autoSpaceDE/>
        <w:autoSpaceDN/>
        <w:adjustRightInd/>
        <w:rPr>
          <w:rFonts w:ascii="Arial" w:hAnsi="Arial" w:cs="Arial"/>
        </w:rPr>
      </w:pPr>
      <w:r w:rsidRPr="00AF3180">
        <w:rPr>
          <w:rFonts w:ascii="Arial" w:hAnsi="Arial" w:cs="Arial"/>
        </w:rPr>
        <w:t>County Council Report</w:t>
      </w:r>
    </w:p>
    <w:p w14:paraId="71E0BF51" w14:textId="6650A641" w:rsidR="00C724CA" w:rsidRPr="00C724CA" w:rsidRDefault="004F0375" w:rsidP="00C724CA">
      <w:pPr>
        <w:widowControl/>
        <w:numPr>
          <w:ilvl w:val="1"/>
          <w:numId w:val="8"/>
        </w:numPr>
        <w:overflowPunct/>
        <w:autoSpaceDE/>
        <w:autoSpaceDN/>
        <w:adjustRightInd/>
        <w:rPr>
          <w:rFonts w:ascii="Arial" w:hAnsi="Arial" w:cs="Arial"/>
        </w:rPr>
      </w:pPr>
      <w:r>
        <w:rPr>
          <w:rFonts w:ascii="Arial" w:hAnsi="Arial" w:cs="Arial"/>
        </w:rPr>
        <w:t>Representatives for</w:t>
      </w:r>
      <w:r w:rsidR="001F69FF" w:rsidRPr="00AF3180">
        <w:rPr>
          <w:rFonts w:ascii="Arial" w:hAnsi="Arial" w:cs="Arial"/>
        </w:rPr>
        <w:t xml:space="preserve"> Outside Bodies</w:t>
      </w:r>
    </w:p>
    <w:p w14:paraId="370E41A7" w14:textId="77777777" w:rsidR="00BF2EC2" w:rsidRDefault="00BF2EC2" w:rsidP="007D05BC">
      <w:pPr>
        <w:pStyle w:val="ListParagraph"/>
        <w:ind w:left="0"/>
        <w:rPr>
          <w:rFonts w:ascii="Arial" w:hAnsi="Arial" w:cs="Arial"/>
          <w:b/>
          <w:color w:val="000000"/>
        </w:rPr>
      </w:pPr>
    </w:p>
    <w:p w14:paraId="547F0AD9" w14:textId="6735E999" w:rsidR="00BF2EC2" w:rsidRPr="00E77893" w:rsidRDefault="000E44BF" w:rsidP="00D53267">
      <w:pPr>
        <w:numPr>
          <w:ilvl w:val="0"/>
          <w:numId w:val="8"/>
        </w:numPr>
        <w:rPr>
          <w:rFonts w:ascii="Arial" w:hAnsi="Arial" w:cs="Arial"/>
          <w:b/>
          <w:kern w:val="0"/>
        </w:rPr>
      </w:pPr>
      <w:r w:rsidRPr="00E77893">
        <w:rPr>
          <w:rFonts w:ascii="Arial" w:hAnsi="Arial" w:cs="Arial"/>
          <w:b/>
          <w:color w:val="000000"/>
        </w:rPr>
        <w:t xml:space="preserve">Flooding &amp; Coastal </w:t>
      </w:r>
      <w:proofErr w:type="gramStart"/>
      <w:r w:rsidRPr="00E77893">
        <w:rPr>
          <w:rFonts w:ascii="Arial" w:hAnsi="Arial" w:cs="Arial"/>
          <w:b/>
          <w:color w:val="000000"/>
        </w:rPr>
        <w:t>Erosion</w:t>
      </w:r>
      <w:r w:rsidRPr="00E77893">
        <w:rPr>
          <w:rFonts w:ascii="Arial" w:hAnsi="Arial" w:cs="Arial"/>
          <w:color w:val="000000"/>
        </w:rPr>
        <w:t xml:space="preserve">  </w:t>
      </w:r>
      <w:r w:rsidR="00A402EF" w:rsidRPr="00A402EF">
        <w:rPr>
          <w:rFonts w:ascii="Arial" w:hAnsi="Arial" w:cs="Arial"/>
          <w:i/>
          <w:iCs/>
          <w:color w:val="000000"/>
        </w:rPr>
        <w:t>to</w:t>
      </w:r>
      <w:proofErr w:type="gramEnd"/>
      <w:r w:rsidR="00A402EF" w:rsidRPr="00A402EF">
        <w:rPr>
          <w:rFonts w:ascii="Arial" w:hAnsi="Arial" w:cs="Arial"/>
          <w:i/>
          <w:iCs/>
          <w:color w:val="000000"/>
        </w:rPr>
        <w:t xml:space="preserve"> consider any matters arising</w:t>
      </w:r>
    </w:p>
    <w:p w14:paraId="646B79CE" w14:textId="77777777" w:rsidR="00E77893" w:rsidRPr="00BF2EC2" w:rsidRDefault="00E77893" w:rsidP="00E77893">
      <w:pPr>
        <w:rPr>
          <w:rFonts w:ascii="Arial" w:hAnsi="Arial" w:cs="Arial"/>
          <w:b/>
          <w:kern w:val="0"/>
        </w:rPr>
      </w:pPr>
    </w:p>
    <w:p w14:paraId="28D00FA9" w14:textId="77777777" w:rsidR="000E44BF" w:rsidRPr="00AF3180" w:rsidRDefault="001B69B2" w:rsidP="00732BF9">
      <w:pPr>
        <w:numPr>
          <w:ilvl w:val="0"/>
          <w:numId w:val="8"/>
        </w:numPr>
        <w:rPr>
          <w:rFonts w:ascii="Arial" w:hAnsi="Arial" w:cs="Arial"/>
          <w:b/>
          <w:color w:val="000000"/>
        </w:rPr>
      </w:pPr>
      <w:r w:rsidRPr="00AF3180">
        <w:rPr>
          <w:rFonts w:ascii="Arial" w:hAnsi="Arial" w:cs="Arial"/>
          <w:b/>
          <w:kern w:val="0"/>
        </w:rPr>
        <w:t>Committee Min</w:t>
      </w:r>
      <w:r w:rsidR="00705D2D" w:rsidRPr="00AF3180">
        <w:rPr>
          <w:rFonts w:ascii="Arial" w:hAnsi="Arial" w:cs="Arial"/>
          <w:b/>
          <w:kern w:val="0"/>
        </w:rPr>
        <w:t>utes</w:t>
      </w:r>
      <w:r w:rsidR="000E44BF" w:rsidRPr="00AF3180">
        <w:rPr>
          <w:rFonts w:ascii="Arial" w:hAnsi="Arial" w:cs="Arial"/>
          <w:b/>
          <w:kern w:val="0"/>
        </w:rPr>
        <w:t xml:space="preserve"> &amp;</w:t>
      </w:r>
      <w:r w:rsidR="00705D2D" w:rsidRPr="00AF3180">
        <w:rPr>
          <w:rFonts w:ascii="Arial" w:hAnsi="Arial" w:cs="Arial"/>
          <w:b/>
          <w:kern w:val="0"/>
        </w:rPr>
        <w:t xml:space="preserve"> </w:t>
      </w:r>
      <w:r w:rsidR="000E44BF" w:rsidRPr="00AF3180">
        <w:rPr>
          <w:rFonts w:ascii="Arial" w:hAnsi="Arial" w:cs="Arial"/>
          <w:b/>
          <w:kern w:val="0"/>
        </w:rPr>
        <w:t>r</w:t>
      </w:r>
      <w:r w:rsidRPr="00AF3180">
        <w:rPr>
          <w:rFonts w:ascii="Arial" w:hAnsi="Arial" w:cs="Arial"/>
          <w:b/>
          <w:kern w:val="0"/>
        </w:rPr>
        <w:t>eports</w:t>
      </w:r>
      <w:r w:rsidR="000E44BF" w:rsidRPr="00AF3180">
        <w:rPr>
          <w:rFonts w:ascii="Arial" w:hAnsi="Arial" w:cs="Arial"/>
          <w:kern w:val="0"/>
        </w:rPr>
        <w:t xml:space="preserve"> – to note the </w:t>
      </w:r>
      <w:r w:rsidR="009E6EE3">
        <w:rPr>
          <w:rFonts w:ascii="Arial" w:hAnsi="Arial" w:cs="Arial"/>
          <w:kern w:val="0"/>
        </w:rPr>
        <w:t>meeting notes/</w:t>
      </w:r>
      <w:r w:rsidR="000E44BF" w:rsidRPr="00AF3180">
        <w:rPr>
          <w:rFonts w:ascii="Arial" w:hAnsi="Arial" w:cs="Arial"/>
          <w:kern w:val="0"/>
        </w:rPr>
        <w:t xml:space="preserve">minutes &amp; </w:t>
      </w:r>
      <w:r w:rsidR="00DC53C8">
        <w:rPr>
          <w:rFonts w:ascii="Arial" w:hAnsi="Arial" w:cs="Arial"/>
          <w:kern w:val="0"/>
        </w:rPr>
        <w:t>consider</w:t>
      </w:r>
      <w:r w:rsidR="000E44BF" w:rsidRPr="00AF3180">
        <w:rPr>
          <w:rFonts w:ascii="Arial" w:hAnsi="Arial" w:cs="Arial"/>
          <w:kern w:val="0"/>
        </w:rPr>
        <w:t xml:space="preserve"> any recommendations</w:t>
      </w:r>
      <w:r w:rsidR="00DC53C8">
        <w:rPr>
          <w:rFonts w:ascii="Arial" w:hAnsi="Arial" w:cs="Arial"/>
          <w:kern w:val="0"/>
        </w:rPr>
        <w:t>:</w:t>
      </w:r>
    </w:p>
    <w:p w14:paraId="50F57E4A" w14:textId="4A698CBB" w:rsidR="00A34D35" w:rsidRPr="00A34D35" w:rsidRDefault="001B69B2" w:rsidP="00D33DAB">
      <w:pPr>
        <w:numPr>
          <w:ilvl w:val="1"/>
          <w:numId w:val="8"/>
        </w:numPr>
        <w:rPr>
          <w:rFonts w:ascii="Arial" w:hAnsi="Arial" w:cs="Arial"/>
          <w:color w:val="000000"/>
        </w:rPr>
      </w:pPr>
      <w:r w:rsidRPr="00A34D35">
        <w:rPr>
          <w:rFonts w:ascii="Arial" w:hAnsi="Arial" w:cs="Arial"/>
          <w:kern w:val="0"/>
        </w:rPr>
        <w:t xml:space="preserve">Planning </w:t>
      </w:r>
      <w:r w:rsidR="00A41743">
        <w:rPr>
          <w:rFonts w:ascii="Arial" w:hAnsi="Arial" w:cs="Arial"/>
          <w:kern w:val="0"/>
        </w:rPr>
        <w:t xml:space="preserve">Committee </w:t>
      </w:r>
      <w:r w:rsidRPr="00A34D35">
        <w:rPr>
          <w:rFonts w:ascii="Arial" w:hAnsi="Arial" w:cs="Arial"/>
          <w:kern w:val="0"/>
        </w:rPr>
        <w:t>meeting</w:t>
      </w:r>
      <w:r w:rsidR="00AF3180" w:rsidRPr="00A34D35">
        <w:rPr>
          <w:rFonts w:ascii="Arial" w:hAnsi="Arial" w:cs="Arial"/>
          <w:kern w:val="0"/>
        </w:rPr>
        <w:t>s</w:t>
      </w:r>
      <w:r w:rsidRPr="00A34D35">
        <w:rPr>
          <w:rFonts w:ascii="Arial" w:hAnsi="Arial" w:cs="Arial"/>
          <w:kern w:val="0"/>
        </w:rPr>
        <w:t xml:space="preserve"> held on </w:t>
      </w:r>
      <w:r w:rsidR="005609F3">
        <w:rPr>
          <w:rFonts w:ascii="Arial" w:hAnsi="Arial" w:cs="Arial"/>
          <w:kern w:val="0"/>
        </w:rPr>
        <w:t>2</w:t>
      </w:r>
      <w:r w:rsidR="00730305">
        <w:rPr>
          <w:rFonts w:ascii="Arial" w:hAnsi="Arial" w:cs="Arial"/>
          <w:kern w:val="0"/>
        </w:rPr>
        <w:t>7</w:t>
      </w:r>
      <w:r w:rsidR="005609F3" w:rsidRPr="005609F3">
        <w:rPr>
          <w:rFonts w:ascii="Arial" w:hAnsi="Arial" w:cs="Arial"/>
          <w:kern w:val="0"/>
          <w:vertAlign w:val="superscript"/>
        </w:rPr>
        <w:t>th</w:t>
      </w:r>
      <w:r w:rsidR="005609F3">
        <w:rPr>
          <w:rFonts w:ascii="Arial" w:hAnsi="Arial" w:cs="Arial"/>
          <w:kern w:val="0"/>
        </w:rPr>
        <w:t xml:space="preserve"> </w:t>
      </w:r>
      <w:r w:rsidR="00730305">
        <w:rPr>
          <w:rFonts w:ascii="Arial" w:hAnsi="Arial" w:cs="Arial"/>
          <w:kern w:val="0"/>
        </w:rPr>
        <w:t>January 2026, 10</w:t>
      </w:r>
      <w:r w:rsidR="00730305" w:rsidRPr="00730305">
        <w:rPr>
          <w:rFonts w:ascii="Arial" w:hAnsi="Arial" w:cs="Arial"/>
          <w:kern w:val="0"/>
          <w:vertAlign w:val="superscript"/>
        </w:rPr>
        <w:t>th</w:t>
      </w:r>
      <w:r w:rsidR="00730305">
        <w:rPr>
          <w:rFonts w:ascii="Arial" w:hAnsi="Arial" w:cs="Arial"/>
          <w:kern w:val="0"/>
        </w:rPr>
        <w:t xml:space="preserve"> February 2026, 24</w:t>
      </w:r>
      <w:r w:rsidR="00730305" w:rsidRPr="00730305">
        <w:rPr>
          <w:rFonts w:ascii="Arial" w:hAnsi="Arial" w:cs="Arial"/>
          <w:kern w:val="0"/>
          <w:vertAlign w:val="superscript"/>
        </w:rPr>
        <w:t>th</w:t>
      </w:r>
      <w:r w:rsidR="00730305">
        <w:rPr>
          <w:rFonts w:ascii="Arial" w:hAnsi="Arial" w:cs="Arial"/>
          <w:kern w:val="0"/>
        </w:rPr>
        <w:t xml:space="preserve"> February 2026</w:t>
      </w:r>
      <w:r w:rsidR="00041BDA">
        <w:rPr>
          <w:rFonts w:ascii="Arial" w:hAnsi="Arial" w:cs="Arial"/>
          <w:kern w:val="0"/>
        </w:rPr>
        <w:t>, 10</w:t>
      </w:r>
      <w:r w:rsidR="00041BDA" w:rsidRPr="00041BDA">
        <w:rPr>
          <w:rFonts w:ascii="Arial" w:hAnsi="Arial" w:cs="Arial"/>
          <w:kern w:val="0"/>
          <w:vertAlign w:val="superscript"/>
        </w:rPr>
        <w:t>th</w:t>
      </w:r>
      <w:r w:rsidR="00041BDA">
        <w:rPr>
          <w:rFonts w:ascii="Arial" w:hAnsi="Arial" w:cs="Arial"/>
          <w:kern w:val="0"/>
        </w:rPr>
        <w:t xml:space="preserve"> March 2026</w:t>
      </w:r>
      <w:r w:rsidR="006A639D">
        <w:rPr>
          <w:rFonts w:ascii="Arial" w:hAnsi="Arial" w:cs="Arial"/>
          <w:kern w:val="0"/>
        </w:rPr>
        <w:t xml:space="preserve"> </w:t>
      </w:r>
      <w:r w:rsidR="006A639D" w:rsidRPr="006A639D">
        <w:rPr>
          <w:rFonts w:ascii="Arial" w:hAnsi="Arial" w:cs="Arial"/>
          <w:i/>
          <w:iCs/>
          <w:kern w:val="0"/>
        </w:rPr>
        <w:t>(minutes circulated)</w:t>
      </w:r>
    </w:p>
    <w:p w14:paraId="74FACA0D" w14:textId="4DA72C5A" w:rsidR="007C66EA" w:rsidRPr="00A34D35" w:rsidRDefault="00AF3180" w:rsidP="00D33DAB">
      <w:pPr>
        <w:numPr>
          <w:ilvl w:val="1"/>
          <w:numId w:val="8"/>
        </w:numPr>
        <w:rPr>
          <w:rFonts w:ascii="Arial" w:hAnsi="Arial" w:cs="Arial"/>
          <w:color w:val="000000"/>
        </w:rPr>
      </w:pPr>
      <w:r w:rsidRPr="00A34D35">
        <w:rPr>
          <w:rFonts w:ascii="Arial" w:hAnsi="Arial" w:cs="Arial"/>
          <w:color w:val="000000"/>
        </w:rPr>
        <w:t>Highways &amp; Amenities</w:t>
      </w:r>
      <w:r w:rsidR="004046FF">
        <w:rPr>
          <w:rFonts w:ascii="Arial" w:hAnsi="Arial" w:cs="Arial"/>
          <w:color w:val="000000"/>
        </w:rPr>
        <w:t xml:space="preserve"> </w:t>
      </w:r>
      <w:r w:rsidR="005609F3">
        <w:rPr>
          <w:rFonts w:ascii="Arial" w:hAnsi="Arial" w:cs="Arial"/>
          <w:color w:val="000000"/>
        </w:rPr>
        <w:t xml:space="preserve">Committee – </w:t>
      </w:r>
      <w:r w:rsidR="00041BDA">
        <w:rPr>
          <w:rFonts w:ascii="Arial" w:hAnsi="Arial" w:cs="Arial"/>
          <w:color w:val="000000"/>
        </w:rPr>
        <w:t>24</w:t>
      </w:r>
      <w:r w:rsidR="00041BDA" w:rsidRPr="00041BDA">
        <w:rPr>
          <w:rFonts w:ascii="Arial" w:hAnsi="Arial" w:cs="Arial"/>
          <w:color w:val="000000"/>
          <w:vertAlign w:val="superscript"/>
        </w:rPr>
        <w:t>th</w:t>
      </w:r>
      <w:r w:rsidR="00041BDA">
        <w:rPr>
          <w:rFonts w:ascii="Arial" w:hAnsi="Arial" w:cs="Arial"/>
          <w:color w:val="000000"/>
        </w:rPr>
        <w:t xml:space="preserve"> February 2026</w:t>
      </w:r>
      <w:r w:rsidR="006A639D">
        <w:rPr>
          <w:rFonts w:ascii="Arial" w:hAnsi="Arial" w:cs="Arial"/>
          <w:color w:val="000000"/>
        </w:rPr>
        <w:t xml:space="preserve"> </w:t>
      </w:r>
      <w:r w:rsidR="006A639D" w:rsidRPr="006A639D">
        <w:rPr>
          <w:rFonts w:ascii="Arial" w:hAnsi="Arial" w:cs="Arial"/>
          <w:i/>
          <w:iCs/>
          <w:kern w:val="0"/>
        </w:rPr>
        <w:t>(minutes circulated)</w:t>
      </w:r>
    </w:p>
    <w:p w14:paraId="5B9250EB" w14:textId="523072BF" w:rsidR="00DC53C8" w:rsidRPr="00C8165F" w:rsidRDefault="00BF2EC2" w:rsidP="005A4B39">
      <w:pPr>
        <w:numPr>
          <w:ilvl w:val="1"/>
          <w:numId w:val="8"/>
        </w:numPr>
        <w:rPr>
          <w:rFonts w:ascii="Arial" w:hAnsi="Arial" w:cs="Arial"/>
          <w:color w:val="000000"/>
        </w:rPr>
      </w:pPr>
      <w:r w:rsidRPr="00C8165F">
        <w:rPr>
          <w:rFonts w:ascii="Arial" w:hAnsi="Arial" w:cs="Arial"/>
          <w:kern w:val="0"/>
        </w:rPr>
        <w:t xml:space="preserve">Finance </w:t>
      </w:r>
      <w:proofErr w:type="gramStart"/>
      <w:r w:rsidR="00A41743" w:rsidRPr="00C8165F">
        <w:rPr>
          <w:rFonts w:ascii="Arial" w:hAnsi="Arial" w:cs="Arial"/>
          <w:kern w:val="0"/>
        </w:rPr>
        <w:t xml:space="preserve">Committee </w:t>
      </w:r>
      <w:r w:rsidR="006A639D">
        <w:rPr>
          <w:rFonts w:ascii="Arial" w:hAnsi="Arial" w:cs="Arial"/>
          <w:kern w:val="0"/>
        </w:rPr>
        <w:t xml:space="preserve"> -</w:t>
      </w:r>
      <w:proofErr w:type="gramEnd"/>
      <w:r w:rsidR="006A639D">
        <w:rPr>
          <w:rFonts w:ascii="Arial" w:hAnsi="Arial" w:cs="Arial"/>
          <w:kern w:val="0"/>
        </w:rPr>
        <w:t xml:space="preserve"> no meetings held since last Full Council meeting</w:t>
      </w:r>
    </w:p>
    <w:p w14:paraId="31E5516C" w14:textId="77777777" w:rsidR="00C8165F" w:rsidRPr="00C8165F" w:rsidRDefault="00C8165F" w:rsidP="00C8165F">
      <w:pPr>
        <w:ind w:left="792"/>
        <w:rPr>
          <w:rFonts w:ascii="Arial" w:hAnsi="Arial" w:cs="Arial"/>
          <w:color w:val="000000"/>
        </w:rPr>
      </w:pPr>
    </w:p>
    <w:p w14:paraId="17372988" w14:textId="77777777" w:rsidR="00417D76" w:rsidRPr="00AF3180" w:rsidRDefault="00705D2D" w:rsidP="00732BF9">
      <w:pPr>
        <w:numPr>
          <w:ilvl w:val="0"/>
          <w:numId w:val="8"/>
        </w:numPr>
        <w:rPr>
          <w:rFonts w:ascii="Arial" w:hAnsi="Arial" w:cs="Arial"/>
          <w:b/>
          <w:color w:val="000000"/>
        </w:rPr>
      </w:pPr>
      <w:r w:rsidRPr="00AF3180">
        <w:rPr>
          <w:rFonts w:ascii="Arial" w:hAnsi="Arial" w:cs="Arial"/>
          <w:b/>
          <w:color w:val="000000"/>
        </w:rPr>
        <w:t>Finance</w:t>
      </w:r>
    </w:p>
    <w:p w14:paraId="3A40F7EF" w14:textId="77CCF851" w:rsidR="00705D2D" w:rsidRDefault="00705D2D" w:rsidP="00732BF9">
      <w:pPr>
        <w:numPr>
          <w:ilvl w:val="1"/>
          <w:numId w:val="8"/>
        </w:numPr>
        <w:rPr>
          <w:rFonts w:ascii="Arial" w:hAnsi="Arial" w:cs="Arial"/>
          <w:color w:val="000000"/>
        </w:rPr>
      </w:pPr>
      <w:r w:rsidRPr="00AF3180">
        <w:rPr>
          <w:rFonts w:ascii="Arial" w:hAnsi="Arial" w:cs="Arial"/>
          <w:color w:val="000000"/>
        </w:rPr>
        <w:t xml:space="preserve">Receive accounts for the period ending </w:t>
      </w:r>
      <w:r w:rsidR="00630480">
        <w:rPr>
          <w:rFonts w:ascii="Arial" w:hAnsi="Arial" w:cs="Arial"/>
          <w:color w:val="000000"/>
        </w:rPr>
        <w:t>31</w:t>
      </w:r>
      <w:r w:rsidR="00630480" w:rsidRPr="00630480">
        <w:rPr>
          <w:rFonts w:ascii="Arial" w:hAnsi="Arial" w:cs="Arial"/>
          <w:color w:val="000000"/>
          <w:vertAlign w:val="superscript"/>
        </w:rPr>
        <w:t>st</w:t>
      </w:r>
      <w:r w:rsidR="00630480">
        <w:rPr>
          <w:rFonts w:ascii="Arial" w:hAnsi="Arial" w:cs="Arial"/>
          <w:color w:val="000000"/>
        </w:rPr>
        <w:t xml:space="preserve"> January 2026 &amp; 28</w:t>
      </w:r>
      <w:r w:rsidR="00630480" w:rsidRPr="00630480">
        <w:rPr>
          <w:rFonts w:ascii="Arial" w:hAnsi="Arial" w:cs="Arial"/>
          <w:color w:val="000000"/>
          <w:vertAlign w:val="superscript"/>
        </w:rPr>
        <w:t>th</w:t>
      </w:r>
      <w:r w:rsidR="00630480">
        <w:rPr>
          <w:rFonts w:ascii="Arial" w:hAnsi="Arial" w:cs="Arial"/>
          <w:color w:val="000000"/>
        </w:rPr>
        <w:t xml:space="preserve"> February 2026</w:t>
      </w:r>
      <w:r w:rsidR="00464C16">
        <w:rPr>
          <w:rFonts w:ascii="Arial" w:hAnsi="Arial" w:cs="Arial"/>
          <w:color w:val="000000"/>
        </w:rPr>
        <w:t xml:space="preserve"> </w:t>
      </w:r>
      <w:r w:rsidRPr="00AF3180">
        <w:rPr>
          <w:rFonts w:ascii="Arial" w:hAnsi="Arial" w:cs="Arial"/>
          <w:color w:val="000000"/>
        </w:rPr>
        <w:t>(previously issued)</w:t>
      </w:r>
    </w:p>
    <w:p w14:paraId="7D5F3A73" w14:textId="094473C8" w:rsidR="00630480" w:rsidRPr="00AF3180" w:rsidRDefault="00630480" w:rsidP="00732BF9">
      <w:pPr>
        <w:numPr>
          <w:ilvl w:val="1"/>
          <w:numId w:val="8"/>
        </w:numPr>
        <w:rPr>
          <w:rFonts w:ascii="Arial" w:hAnsi="Arial" w:cs="Arial"/>
          <w:color w:val="000000"/>
        </w:rPr>
      </w:pPr>
      <w:r>
        <w:rPr>
          <w:rFonts w:ascii="Arial" w:hAnsi="Arial" w:cs="Arial"/>
          <w:color w:val="000000"/>
        </w:rPr>
        <w:t xml:space="preserve">Reconciliations for period ending </w:t>
      </w:r>
      <w:r w:rsidR="00272F66">
        <w:rPr>
          <w:rFonts w:ascii="Arial" w:hAnsi="Arial" w:cs="Arial"/>
          <w:color w:val="000000"/>
        </w:rPr>
        <w:t>31</w:t>
      </w:r>
      <w:r w:rsidR="00272F66" w:rsidRPr="00272F66">
        <w:rPr>
          <w:rFonts w:ascii="Arial" w:hAnsi="Arial" w:cs="Arial"/>
          <w:color w:val="000000"/>
          <w:vertAlign w:val="superscript"/>
        </w:rPr>
        <w:t>st</w:t>
      </w:r>
      <w:r w:rsidR="00272F66">
        <w:rPr>
          <w:rFonts w:ascii="Arial" w:hAnsi="Arial" w:cs="Arial"/>
          <w:color w:val="000000"/>
        </w:rPr>
        <w:t xml:space="preserve"> January 2026 &amp; 28</w:t>
      </w:r>
      <w:r w:rsidR="00272F66" w:rsidRPr="00272F66">
        <w:rPr>
          <w:rFonts w:ascii="Arial" w:hAnsi="Arial" w:cs="Arial"/>
          <w:color w:val="000000"/>
          <w:vertAlign w:val="superscript"/>
        </w:rPr>
        <w:t>th</w:t>
      </w:r>
      <w:r w:rsidR="00272F66">
        <w:rPr>
          <w:rFonts w:ascii="Arial" w:hAnsi="Arial" w:cs="Arial"/>
          <w:color w:val="000000"/>
        </w:rPr>
        <w:t xml:space="preserve"> February 2026</w:t>
      </w:r>
    </w:p>
    <w:p w14:paraId="26CC9D6B" w14:textId="77777777" w:rsidR="00AC6252" w:rsidRPr="00AC6252" w:rsidRDefault="00417D76" w:rsidP="00AC6252">
      <w:pPr>
        <w:numPr>
          <w:ilvl w:val="1"/>
          <w:numId w:val="8"/>
        </w:numPr>
        <w:rPr>
          <w:rFonts w:ascii="Arial" w:hAnsi="Arial" w:cs="Arial"/>
          <w:color w:val="000000"/>
        </w:rPr>
      </w:pPr>
      <w:r w:rsidRPr="00AF3180">
        <w:rPr>
          <w:rFonts w:ascii="Arial" w:hAnsi="Arial" w:cs="Arial"/>
          <w:color w:val="000000"/>
        </w:rPr>
        <w:t>Orders for payment</w:t>
      </w:r>
      <w:r w:rsidR="003337A2" w:rsidRPr="00AF3180">
        <w:rPr>
          <w:rFonts w:ascii="Arial" w:hAnsi="Arial" w:cs="Arial"/>
          <w:color w:val="000000"/>
        </w:rPr>
        <w:t xml:space="preserve"> for authorisation (</w:t>
      </w:r>
      <w:r w:rsidR="00E174B7" w:rsidRPr="00AF3180">
        <w:rPr>
          <w:rFonts w:ascii="Arial" w:hAnsi="Arial" w:cs="Arial"/>
          <w:i/>
          <w:color w:val="000000"/>
        </w:rPr>
        <w:t>previously received</w:t>
      </w:r>
      <w:r w:rsidR="00581FB4">
        <w:rPr>
          <w:rFonts w:ascii="Arial" w:hAnsi="Arial" w:cs="Arial"/>
          <w:i/>
          <w:color w:val="000000"/>
        </w:rPr>
        <w:t>)</w:t>
      </w:r>
    </w:p>
    <w:p w14:paraId="6289D2EC" w14:textId="77777777" w:rsidR="00AC6252" w:rsidRDefault="00AC6252" w:rsidP="00AC6252">
      <w:pPr>
        <w:ind w:left="792"/>
        <w:rPr>
          <w:rFonts w:ascii="Arial" w:hAnsi="Arial" w:cs="Arial"/>
          <w:color w:val="000000"/>
        </w:rPr>
      </w:pPr>
    </w:p>
    <w:p w14:paraId="5BCEA004" w14:textId="451DE450" w:rsidR="00AC6252" w:rsidRPr="00AC6252" w:rsidRDefault="00AC6252" w:rsidP="00AC6252">
      <w:pPr>
        <w:numPr>
          <w:ilvl w:val="0"/>
          <w:numId w:val="8"/>
        </w:numPr>
        <w:rPr>
          <w:rFonts w:ascii="Arial" w:hAnsi="Arial" w:cs="Arial"/>
          <w:color w:val="000000"/>
        </w:rPr>
      </w:pPr>
      <w:r w:rsidRPr="00AC6252">
        <w:rPr>
          <w:rFonts w:ascii="Arial" w:hAnsi="Arial" w:cs="Arial"/>
          <w:b/>
          <w:color w:val="000000"/>
        </w:rPr>
        <w:t>Confidential business - To resolve that, under the Public Bodies (Admission to Meetings) Act 1960, the public and press be excluded from the meeting during the discussion of the following item due to the confidential nature of the business to be transacted.</w:t>
      </w:r>
    </w:p>
    <w:p w14:paraId="757757DE" w14:textId="77777777" w:rsidR="00AC6252" w:rsidRPr="00AC6252" w:rsidRDefault="00AC6252" w:rsidP="00AC6252">
      <w:pPr>
        <w:ind w:left="360"/>
        <w:rPr>
          <w:rFonts w:ascii="Arial" w:hAnsi="Arial" w:cs="Arial"/>
          <w:color w:val="000000"/>
        </w:rPr>
      </w:pPr>
    </w:p>
    <w:p w14:paraId="363915C9" w14:textId="20DDAE45" w:rsidR="000C78B1" w:rsidRPr="000C78B1" w:rsidRDefault="000C78B1" w:rsidP="00791B43">
      <w:pPr>
        <w:numPr>
          <w:ilvl w:val="0"/>
          <w:numId w:val="8"/>
        </w:numPr>
        <w:spacing w:line="287" w:lineRule="atLeast"/>
        <w:rPr>
          <w:rFonts w:ascii="Arial" w:hAnsi="Arial" w:cs="Arial"/>
          <w:b/>
          <w:color w:val="000000"/>
          <w:szCs w:val="22"/>
        </w:rPr>
      </w:pPr>
      <w:r w:rsidRPr="00367626">
        <w:rPr>
          <w:rFonts w:ascii="Arial" w:hAnsi="Arial" w:cs="Arial"/>
          <w:b/>
          <w:color w:val="000000"/>
          <w:szCs w:val="22"/>
        </w:rPr>
        <w:t>New Website</w:t>
      </w:r>
      <w:r>
        <w:rPr>
          <w:rFonts w:ascii="Arial" w:hAnsi="Arial" w:cs="Arial"/>
          <w:bCs/>
          <w:color w:val="000000"/>
          <w:szCs w:val="22"/>
        </w:rPr>
        <w:t xml:space="preserve"> – to consider options for a new website for Pagham Parish Council </w:t>
      </w:r>
      <w:r w:rsidRPr="000C78B1">
        <w:rPr>
          <w:rFonts w:ascii="Arial" w:hAnsi="Arial" w:cs="Arial"/>
          <w:bCs/>
          <w:i/>
          <w:iCs/>
          <w:color w:val="000000"/>
          <w:szCs w:val="22"/>
        </w:rPr>
        <w:t>(report circulated)</w:t>
      </w:r>
    </w:p>
    <w:p w14:paraId="421DA42B" w14:textId="465F02A1" w:rsidR="000C78B1" w:rsidRPr="000C78B1" w:rsidRDefault="00D87851" w:rsidP="00367626">
      <w:pPr>
        <w:spacing w:line="287" w:lineRule="atLeast"/>
        <w:ind w:left="360"/>
        <w:rPr>
          <w:rFonts w:ascii="Arial" w:hAnsi="Arial" w:cs="Arial"/>
          <w:b/>
          <w:color w:val="000000"/>
          <w:szCs w:val="22"/>
        </w:rPr>
      </w:pPr>
      <w:r>
        <w:rPr>
          <w:rFonts w:ascii="Arial" w:hAnsi="Arial" w:cs="Arial"/>
          <w:bCs/>
          <w:color w:val="000000"/>
          <w:szCs w:val="22"/>
        </w:rPr>
        <w:t xml:space="preserve"> </w:t>
      </w:r>
    </w:p>
    <w:p w14:paraId="0EBA9B0A" w14:textId="67CD17F9" w:rsidR="003C3F66" w:rsidRDefault="00D87851" w:rsidP="00791B43">
      <w:pPr>
        <w:numPr>
          <w:ilvl w:val="0"/>
          <w:numId w:val="8"/>
        </w:numPr>
        <w:spacing w:line="287" w:lineRule="atLeast"/>
        <w:rPr>
          <w:rFonts w:ascii="Arial" w:hAnsi="Arial" w:cs="Arial"/>
          <w:b/>
          <w:color w:val="000000"/>
          <w:szCs w:val="22"/>
        </w:rPr>
      </w:pPr>
      <w:r w:rsidRPr="00D87851">
        <w:rPr>
          <w:rFonts w:ascii="Arial" w:hAnsi="Arial" w:cs="Arial"/>
          <w:b/>
          <w:color w:val="000000"/>
          <w:szCs w:val="22"/>
        </w:rPr>
        <w:t>Governance</w:t>
      </w:r>
      <w:r w:rsidR="00791B43">
        <w:rPr>
          <w:rFonts w:ascii="Arial" w:hAnsi="Arial" w:cs="Arial"/>
          <w:b/>
          <w:color w:val="000000"/>
          <w:szCs w:val="22"/>
        </w:rPr>
        <w:t xml:space="preserve"> – </w:t>
      </w:r>
    </w:p>
    <w:p w14:paraId="7B270B56" w14:textId="6A09C6C7" w:rsidR="004C4138" w:rsidRPr="00685ACF" w:rsidRDefault="00ED1607" w:rsidP="004C4138">
      <w:pPr>
        <w:numPr>
          <w:ilvl w:val="1"/>
          <w:numId w:val="8"/>
        </w:numPr>
        <w:spacing w:line="287" w:lineRule="atLeast"/>
        <w:rPr>
          <w:rFonts w:ascii="Arial" w:hAnsi="Arial" w:cs="Arial"/>
          <w:bCs/>
          <w:i/>
          <w:iCs/>
          <w:color w:val="000000"/>
          <w:szCs w:val="22"/>
        </w:rPr>
      </w:pPr>
      <w:r>
        <w:rPr>
          <w:rFonts w:ascii="Arial" w:hAnsi="Arial" w:cs="Arial"/>
          <w:bCs/>
          <w:color w:val="000000"/>
          <w:szCs w:val="22"/>
        </w:rPr>
        <w:t xml:space="preserve">Community Governance Review – </w:t>
      </w:r>
      <w:hyperlink r:id="rId7" w:history="1">
        <w:r w:rsidRPr="00AF41F0">
          <w:rPr>
            <w:rStyle w:val="Hyperlink"/>
            <w:rFonts w:ascii="Arial" w:hAnsi="Arial" w:cs="Arial"/>
            <w:bCs/>
            <w:szCs w:val="22"/>
          </w:rPr>
          <w:t xml:space="preserve">Online consultation </w:t>
        </w:r>
        <w:r w:rsidR="00E575F2" w:rsidRPr="00AF41F0">
          <w:rPr>
            <w:rStyle w:val="Hyperlink"/>
            <w:rFonts w:ascii="Arial" w:hAnsi="Arial" w:cs="Arial"/>
            <w:bCs/>
            <w:szCs w:val="22"/>
          </w:rPr>
          <w:t>seeking views</w:t>
        </w:r>
      </w:hyperlink>
      <w:r w:rsidR="00E575F2">
        <w:rPr>
          <w:rFonts w:ascii="Arial" w:hAnsi="Arial" w:cs="Arial"/>
          <w:bCs/>
          <w:color w:val="000000"/>
          <w:szCs w:val="22"/>
        </w:rPr>
        <w:t xml:space="preserve"> to move the boundary of Aldwick parish so as to include 9 houses </w:t>
      </w:r>
      <w:r w:rsidR="003F5A1A">
        <w:rPr>
          <w:rFonts w:ascii="Arial" w:hAnsi="Arial" w:cs="Arial"/>
          <w:bCs/>
          <w:color w:val="000000"/>
          <w:szCs w:val="22"/>
        </w:rPr>
        <w:t xml:space="preserve">on the Sefter Road development </w:t>
      </w:r>
      <w:r w:rsidR="00AF41F0">
        <w:rPr>
          <w:rFonts w:ascii="Arial" w:hAnsi="Arial" w:cs="Arial"/>
          <w:bCs/>
          <w:color w:val="000000"/>
          <w:szCs w:val="22"/>
        </w:rPr>
        <w:t xml:space="preserve">(currently located in Aldwick) </w:t>
      </w:r>
      <w:r w:rsidR="003F5A1A">
        <w:rPr>
          <w:rFonts w:ascii="Arial" w:hAnsi="Arial" w:cs="Arial"/>
          <w:bCs/>
          <w:color w:val="000000"/>
          <w:szCs w:val="22"/>
        </w:rPr>
        <w:t>in</w:t>
      </w:r>
      <w:r w:rsidR="00AF41F0">
        <w:rPr>
          <w:rFonts w:ascii="Arial" w:hAnsi="Arial" w:cs="Arial"/>
          <w:bCs/>
          <w:color w:val="000000"/>
          <w:szCs w:val="22"/>
        </w:rPr>
        <w:t>to</w:t>
      </w:r>
      <w:r w:rsidR="003F5A1A">
        <w:rPr>
          <w:rFonts w:ascii="Arial" w:hAnsi="Arial" w:cs="Arial"/>
          <w:bCs/>
          <w:color w:val="000000"/>
          <w:szCs w:val="22"/>
        </w:rPr>
        <w:t xml:space="preserve"> </w:t>
      </w:r>
      <w:r w:rsidR="003F5A1A">
        <w:rPr>
          <w:rFonts w:ascii="Arial" w:hAnsi="Arial" w:cs="Arial"/>
          <w:bCs/>
          <w:color w:val="000000"/>
          <w:szCs w:val="22"/>
        </w:rPr>
        <w:lastRenderedPageBreak/>
        <w:t>Pa</w:t>
      </w:r>
      <w:r w:rsidR="00AF41F0">
        <w:rPr>
          <w:rFonts w:ascii="Arial" w:hAnsi="Arial" w:cs="Arial"/>
          <w:bCs/>
          <w:color w:val="000000"/>
          <w:szCs w:val="22"/>
        </w:rPr>
        <w:t xml:space="preserve">gham parish </w:t>
      </w:r>
    </w:p>
    <w:p w14:paraId="27DA8748" w14:textId="77777777" w:rsidR="002B460E" w:rsidRPr="000E70AA" w:rsidRDefault="00000000" w:rsidP="002B460E">
      <w:pPr>
        <w:spacing w:line="287" w:lineRule="atLeast"/>
        <w:ind w:left="792"/>
        <w:rPr>
          <w:rFonts w:ascii="Arial" w:hAnsi="Arial" w:cs="Arial"/>
          <w:b/>
          <w:color w:val="000000"/>
          <w:szCs w:val="22"/>
        </w:rPr>
      </w:pPr>
      <w:r>
        <w:rPr>
          <w:noProof/>
        </w:rPr>
        <w:pict w14:anchorId="4A51EB50">
          <v:shapetype id="_x0000_t202" coordsize="21600,21600" o:spt="202" path="m,l,21600r21600,l21600,xe">
            <v:stroke joinstyle="miter"/>
            <v:path gradientshapeok="t" o:connecttype="rect"/>
          </v:shapetype>
          <v:shape id="Text Box 2" o:spid="_x0000_s2050" type="#_x0000_t202" style="position:absolute;left:0;text-align:left;margin-left:290.55pt;margin-top:6.25pt;width:198.4pt;height:45.35pt;z-index:1;visibility:visible;mso-width-percent:400;mso-height-percent:200;mso-wrap-distance-top:3.6pt;mso-wrap-distance-bottom:3.6pt;mso-width-percent:400;mso-height-percent:200;mso-width-relative:margin;mso-height-relative:margin" stroked="f">
            <v:textbox style="mso-fit-shape-to-text:t">
              <w:txbxContent>
                <w:p w14:paraId="78F1503F" w14:textId="77777777" w:rsidR="00464C16" w:rsidRPr="007C66EA" w:rsidRDefault="00464C16" w:rsidP="00464C16">
                  <w:pPr>
                    <w:jc w:val="right"/>
                    <w:rPr>
                      <w:rFonts w:ascii="Arial Narrow" w:hAnsi="Arial Narrow" w:cs="Arial"/>
                      <w:sz w:val="22"/>
                      <w:szCs w:val="22"/>
                    </w:rPr>
                  </w:pPr>
                  <w:r w:rsidRPr="007C66EA">
                    <w:rPr>
                      <w:rFonts w:ascii="Arial" w:hAnsi="Arial" w:cs="Arial"/>
                      <w:sz w:val="22"/>
                      <w:szCs w:val="22"/>
                    </w:rPr>
                    <w:t xml:space="preserve">Signed:   </w:t>
                  </w:r>
                  <w:r>
                    <w:rPr>
                      <w:rFonts w:ascii="Brush Script MT" w:hAnsi="Brush Script MT" w:cs="Arial"/>
                      <w:sz w:val="22"/>
                      <w:szCs w:val="22"/>
                    </w:rPr>
                    <w:t>Nicola Swann</w:t>
                  </w:r>
                  <w:r w:rsidRPr="007C66EA">
                    <w:rPr>
                      <w:rFonts w:ascii="Arial" w:hAnsi="Arial" w:cs="Arial"/>
                      <w:b/>
                      <w:sz w:val="22"/>
                      <w:szCs w:val="22"/>
                    </w:rPr>
                    <w:t xml:space="preserve">                                                                                                                                                                                                                                                                                                                                                                                                                                                      </w:t>
                  </w:r>
                  <w:r>
                    <w:rPr>
                      <w:rFonts w:ascii="Arial Narrow" w:hAnsi="Arial Narrow" w:cs="Arial"/>
                      <w:sz w:val="22"/>
                      <w:szCs w:val="22"/>
                    </w:rPr>
                    <w:t xml:space="preserve">Nicola Swann </w:t>
                  </w:r>
                  <w:proofErr w:type="gramStart"/>
                  <w:r>
                    <w:rPr>
                      <w:rFonts w:ascii="Arial Narrow" w:hAnsi="Arial Narrow" w:cs="Arial"/>
                      <w:sz w:val="22"/>
                      <w:szCs w:val="22"/>
                    </w:rPr>
                    <w:t xml:space="preserve">– </w:t>
                  </w:r>
                  <w:r w:rsidRPr="008217C3">
                    <w:rPr>
                      <w:rFonts w:ascii="Arial Narrow" w:hAnsi="Arial Narrow" w:cs="Arial"/>
                      <w:sz w:val="22"/>
                      <w:szCs w:val="22"/>
                    </w:rPr>
                    <w:t xml:space="preserve"> Clerk</w:t>
                  </w:r>
                  <w:proofErr w:type="gramEnd"/>
                  <w:r w:rsidRPr="008217C3">
                    <w:rPr>
                      <w:rFonts w:ascii="Arial Narrow" w:hAnsi="Arial Narrow" w:cs="Arial"/>
                      <w:sz w:val="22"/>
                      <w:szCs w:val="22"/>
                    </w:rPr>
                    <w:t xml:space="preserve"> to the Council</w:t>
                  </w:r>
                </w:p>
                <w:p w14:paraId="5CA0697C" w14:textId="77777777" w:rsidR="00464C16" w:rsidRDefault="00464C16"/>
              </w:txbxContent>
            </v:textbox>
            <w10:wrap type="square"/>
          </v:shape>
        </w:pict>
      </w:r>
    </w:p>
    <w:p w14:paraId="058494ED" w14:textId="77777777" w:rsidR="00BF2EC2" w:rsidRPr="00464C16" w:rsidRDefault="00903D81" w:rsidP="00464C16">
      <w:pPr>
        <w:numPr>
          <w:ilvl w:val="0"/>
          <w:numId w:val="8"/>
        </w:numPr>
        <w:rPr>
          <w:rFonts w:ascii="Arial" w:hAnsi="Arial" w:cs="Arial"/>
          <w:b/>
          <w:color w:val="000000"/>
        </w:rPr>
      </w:pPr>
      <w:r w:rsidRPr="00AF3180">
        <w:rPr>
          <w:rFonts w:ascii="Arial" w:hAnsi="Arial" w:cs="Arial"/>
          <w:b/>
        </w:rPr>
        <w:t>To note the date of the next meeting</w:t>
      </w:r>
      <w:r w:rsidR="007C66EA">
        <w:rPr>
          <w:rFonts w:ascii="Arial" w:hAnsi="Arial" w:cs="Arial"/>
          <w:b/>
          <w:color w:val="000000"/>
        </w:rPr>
        <w:tab/>
      </w:r>
      <w:r w:rsidR="007C66EA">
        <w:rPr>
          <w:rFonts w:ascii="Arial" w:hAnsi="Arial" w:cs="Arial"/>
          <w:b/>
          <w:color w:val="000000"/>
        </w:rPr>
        <w:tab/>
      </w:r>
      <w:r w:rsidR="007C66EA">
        <w:rPr>
          <w:rFonts w:ascii="Arial" w:hAnsi="Arial" w:cs="Arial"/>
          <w:b/>
          <w:color w:val="000000"/>
        </w:rPr>
        <w:tab/>
      </w:r>
      <w:r w:rsidR="007C66EA">
        <w:rPr>
          <w:rFonts w:ascii="Arial" w:hAnsi="Arial" w:cs="Arial"/>
          <w:b/>
          <w:color w:val="000000"/>
        </w:rPr>
        <w:tab/>
      </w:r>
      <w:r w:rsidR="007C66EA">
        <w:rPr>
          <w:rFonts w:ascii="Arial" w:hAnsi="Arial" w:cs="Arial"/>
          <w:b/>
          <w:color w:val="000000"/>
        </w:rPr>
        <w:tab/>
      </w:r>
      <w:r w:rsidR="007C66EA">
        <w:rPr>
          <w:rFonts w:ascii="Arial" w:hAnsi="Arial" w:cs="Arial"/>
          <w:b/>
          <w:color w:val="000000"/>
        </w:rPr>
        <w:tab/>
      </w:r>
    </w:p>
    <w:sectPr w:rsidR="00BF2EC2" w:rsidRPr="00464C16" w:rsidSect="00672848">
      <w:headerReference w:type="default" r:id="rId8"/>
      <w:pgSz w:w="11905" w:h="16837"/>
      <w:pgMar w:top="426" w:right="851" w:bottom="630" w:left="1134" w:header="357" w:footer="4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C20B" w14:textId="77777777" w:rsidR="001129E9" w:rsidRDefault="001129E9">
      <w:r>
        <w:separator/>
      </w:r>
    </w:p>
  </w:endnote>
  <w:endnote w:type="continuationSeparator" w:id="0">
    <w:p w14:paraId="52BFC93E" w14:textId="77777777" w:rsidR="001129E9" w:rsidRDefault="0011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6D48" w14:textId="77777777" w:rsidR="001129E9" w:rsidRDefault="001129E9">
      <w:r>
        <w:separator/>
      </w:r>
    </w:p>
  </w:footnote>
  <w:footnote w:type="continuationSeparator" w:id="0">
    <w:p w14:paraId="18780E40" w14:textId="77777777" w:rsidR="001129E9" w:rsidRDefault="00112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7509C" w14:textId="77777777" w:rsidR="001167CA" w:rsidRDefault="001167CA">
    <w:pPr>
      <w:tabs>
        <w:tab w:val="center" w:pos="4960"/>
        <w:tab w:val="right" w:pos="992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5874"/>
    <w:multiLevelType w:val="hybridMultilevel"/>
    <w:tmpl w:val="5570369A"/>
    <w:lvl w:ilvl="0" w:tplc="0809000F">
      <w:start w:val="1"/>
      <w:numFmt w:val="decimal"/>
      <w:lvlText w:val="%1."/>
      <w:lvlJc w:val="left"/>
      <w:pPr>
        <w:ind w:left="774" w:hanging="360"/>
      </w:pPr>
    </w:lvl>
    <w:lvl w:ilvl="1" w:tplc="08090019">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 w15:restartNumberingAfterBreak="0">
    <w:nsid w:val="203669A8"/>
    <w:multiLevelType w:val="multilevel"/>
    <w:tmpl w:val="5E00B7EA"/>
    <w:lvl w:ilvl="0">
      <w:start w:val="1"/>
      <w:numFmt w:val="decimal"/>
      <w:lvlText w:val="%1."/>
      <w:lvlJc w:val="left"/>
      <w:pPr>
        <w:tabs>
          <w:tab w:val="num" w:pos="720"/>
        </w:tabs>
        <w:ind w:left="720" w:hanging="360"/>
      </w:pPr>
      <w:rPr>
        <w:b/>
      </w:r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176"/>
        </w:tabs>
        <w:ind w:left="1176"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2" w15:restartNumberingAfterBreak="0">
    <w:nsid w:val="225424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AA59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FC258F"/>
    <w:multiLevelType w:val="multilevel"/>
    <w:tmpl w:val="73DC619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B8688D"/>
    <w:multiLevelType w:val="hybridMultilevel"/>
    <w:tmpl w:val="EB387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B874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5C4AEB"/>
    <w:multiLevelType w:val="hybridMultilevel"/>
    <w:tmpl w:val="D592FA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C415A7F"/>
    <w:multiLevelType w:val="multilevel"/>
    <w:tmpl w:val="18222B7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i w:val="0"/>
        <w:iCs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5776759">
    <w:abstractNumId w:val="0"/>
  </w:num>
  <w:num w:numId="2" w16cid:durableId="21418764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2168180">
    <w:abstractNumId w:val="6"/>
  </w:num>
  <w:num w:numId="4" w16cid:durableId="971667909">
    <w:abstractNumId w:val="4"/>
  </w:num>
  <w:num w:numId="5" w16cid:durableId="1014192944">
    <w:abstractNumId w:val="3"/>
  </w:num>
  <w:num w:numId="6" w16cid:durableId="2070763975">
    <w:abstractNumId w:val="2"/>
  </w:num>
  <w:num w:numId="7" w16cid:durableId="1682467601">
    <w:abstractNumId w:val="1"/>
  </w:num>
  <w:num w:numId="8" w16cid:durableId="858856156">
    <w:abstractNumId w:val="8"/>
  </w:num>
  <w:num w:numId="9" w16cid:durableId="853039304">
    <w:abstractNumId w:val="7"/>
  </w:num>
  <w:num w:numId="10" w16cid:durableId="8260964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0035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3920DA"/>
    <w:rsid w:val="00000530"/>
    <w:rsid w:val="00002A29"/>
    <w:rsid w:val="00002BC6"/>
    <w:rsid w:val="000053BD"/>
    <w:rsid w:val="000142E1"/>
    <w:rsid w:val="00014FFE"/>
    <w:rsid w:val="00017540"/>
    <w:rsid w:val="00017C4E"/>
    <w:rsid w:val="00020AF9"/>
    <w:rsid w:val="00020E98"/>
    <w:rsid w:val="00025E96"/>
    <w:rsid w:val="0003180B"/>
    <w:rsid w:val="00031FAF"/>
    <w:rsid w:val="00041BDA"/>
    <w:rsid w:val="0004232F"/>
    <w:rsid w:val="00043C83"/>
    <w:rsid w:val="000451DA"/>
    <w:rsid w:val="00047AA5"/>
    <w:rsid w:val="00053374"/>
    <w:rsid w:val="0005379E"/>
    <w:rsid w:val="000568BA"/>
    <w:rsid w:val="00067EAB"/>
    <w:rsid w:val="00070768"/>
    <w:rsid w:val="00071B59"/>
    <w:rsid w:val="00072398"/>
    <w:rsid w:val="0007389F"/>
    <w:rsid w:val="00074717"/>
    <w:rsid w:val="000759BD"/>
    <w:rsid w:val="00083ED8"/>
    <w:rsid w:val="00090D1E"/>
    <w:rsid w:val="0009120D"/>
    <w:rsid w:val="000928A7"/>
    <w:rsid w:val="0009441E"/>
    <w:rsid w:val="0009630F"/>
    <w:rsid w:val="000968A0"/>
    <w:rsid w:val="000972D1"/>
    <w:rsid w:val="00097E72"/>
    <w:rsid w:val="000A127B"/>
    <w:rsid w:val="000B5290"/>
    <w:rsid w:val="000B67E8"/>
    <w:rsid w:val="000C173A"/>
    <w:rsid w:val="000C3577"/>
    <w:rsid w:val="000C73D7"/>
    <w:rsid w:val="000C78B1"/>
    <w:rsid w:val="000D0B64"/>
    <w:rsid w:val="000E44BF"/>
    <w:rsid w:val="000E70AA"/>
    <w:rsid w:val="000F3631"/>
    <w:rsid w:val="000F51A5"/>
    <w:rsid w:val="000F7FA3"/>
    <w:rsid w:val="00100276"/>
    <w:rsid w:val="00104847"/>
    <w:rsid w:val="001054B2"/>
    <w:rsid w:val="001070A8"/>
    <w:rsid w:val="00107893"/>
    <w:rsid w:val="001127AE"/>
    <w:rsid w:val="001129E9"/>
    <w:rsid w:val="001139AE"/>
    <w:rsid w:val="001167CA"/>
    <w:rsid w:val="00120C1A"/>
    <w:rsid w:val="001213D4"/>
    <w:rsid w:val="0012238E"/>
    <w:rsid w:val="00132620"/>
    <w:rsid w:val="00135054"/>
    <w:rsid w:val="0013511E"/>
    <w:rsid w:val="00147215"/>
    <w:rsid w:val="00153CCF"/>
    <w:rsid w:val="00154477"/>
    <w:rsid w:val="001570A1"/>
    <w:rsid w:val="00161220"/>
    <w:rsid w:val="001625F2"/>
    <w:rsid w:val="00162A12"/>
    <w:rsid w:val="001647DA"/>
    <w:rsid w:val="00167FC4"/>
    <w:rsid w:val="00171FAB"/>
    <w:rsid w:val="00175346"/>
    <w:rsid w:val="001758B3"/>
    <w:rsid w:val="001762A7"/>
    <w:rsid w:val="00181ED4"/>
    <w:rsid w:val="00186AA3"/>
    <w:rsid w:val="00190E3C"/>
    <w:rsid w:val="00190EBD"/>
    <w:rsid w:val="00191DF4"/>
    <w:rsid w:val="001A0205"/>
    <w:rsid w:val="001A1721"/>
    <w:rsid w:val="001B005A"/>
    <w:rsid w:val="001B69B2"/>
    <w:rsid w:val="001C5190"/>
    <w:rsid w:val="001D07E2"/>
    <w:rsid w:val="001D3182"/>
    <w:rsid w:val="001D3AEA"/>
    <w:rsid w:val="001D7744"/>
    <w:rsid w:val="001E3ABD"/>
    <w:rsid w:val="001E570A"/>
    <w:rsid w:val="001E69F2"/>
    <w:rsid w:val="001E7818"/>
    <w:rsid w:val="001F583F"/>
    <w:rsid w:val="001F69FF"/>
    <w:rsid w:val="00202AFF"/>
    <w:rsid w:val="00207977"/>
    <w:rsid w:val="0021187D"/>
    <w:rsid w:val="0021428A"/>
    <w:rsid w:val="00214747"/>
    <w:rsid w:val="0021482A"/>
    <w:rsid w:val="00220AFF"/>
    <w:rsid w:val="00222D8D"/>
    <w:rsid w:val="002244CB"/>
    <w:rsid w:val="002255A0"/>
    <w:rsid w:val="00225E65"/>
    <w:rsid w:val="00226A9C"/>
    <w:rsid w:val="0023054C"/>
    <w:rsid w:val="002309E2"/>
    <w:rsid w:val="00232631"/>
    <w:rsid w:val="002349B7"/>
    <w:rsid w:val="00236E81"/>
    <w:rsid w:val="00241F5C"/>
    <w:rsid w:val="00243291"/>
    <w:rsid w:val="002504FF"/>
    <w:rsid w:val="002506A5"/>
    <w:rsid w:val="00252F8B"/>
    <w:rsid w:val="00260E4D"/>
    <w:rsid w:val="0026560F"/>
    <w:rsid w:val="00265CAF"/>
    <w:rsid w:val="00272F66"/>
    <w:rsid w:val="002778D8"/>
    <w:rsid w:val="002811A4"/>
    <w:rsid w:val="002833C1"/>
    <w:rsid w:val="0028514C"/>
    <w:rsid w:val="00285FC5"/>
    <w:rsid w:val="00287B07"/>
    <w:rsid w:val="0029139D"/>
    <w:rsid w:val="00291D6B"/>
    <w:rsid w:val="002955B0"/>
    <w:rsid w:val="002963D4"/>
    <w:rsid w:val="002A0FED"/>
    <w:rsid w:val="002A3A17"/>
    <w:rsid w:val="002B044A"/>
    <w:rsid w:val="002B2DA8"/>
    <w:rsid w:val="002B2E15"/>
    <w:rsid w:val="002B3169"/>
    <w:rsid w:val="002B460E"/>
    <w:rsid w:val="002B73AC"/>
    <w:rsid w:val="002B761A"/>
    <w:rsid w:val="002D55F6"/>
    <w:rsid w:val="002E03D8"/>
    <w:rsid w:val="002E1184"/>
    <w:rsid w:val="002E27B8"/>
    <w:rsid w:val="002E751C"/>
    <w:rsid w:val="002F7C46"/>
    <w:rsid w:val="002F7DE2"/>
    <w:rsid w:val="00300C4A"/>
    <w:rsid w:val="00301D5C"/>
    <w:rsid w:val="003077FF"/>
    <w:rsid w:val="003161EE"/>
    <w:rsid w:val="003256F6"/>
    <w:rsid w:val="003320B2"/>
    <w:rsid w:val="00332456"/>
    <w:rsid w:val="003324B1"/>
    <w:rsid w:val="003337A2"/>
    <w:rsid w:val="0033415C"/>
    <w:rsid w:val="0034069B"/>
    <w:rsid w:val="00341932"/>
    <w:rsid w:val="00342F3E"/>
    <w:rsid w:val="003479A6"/>
    <w:rsid w:val="00354BA8"/>
    <w:rsid w:val="00354BB2"/>
    <w:rsid w:val="00356EF3"/>
    <w:rsid w:val="00357BF3"/>
    <w:rsid w:val="00361783"/>
    <w:rsid w:val="003673E4"/>
    <w:rsid w:val="00367626"/>
    <w:rsid w:val="0037414E"/>
    <w:rsid w:val="003753A2"/>
    <w:rsid w:val="00375BEF"/>
    <w:rsid w:val="003810DD"/>
    <w:rsid w:val="0038322E"/>
    <w:rsid w:val="0039200D"/>
    <w:rsid w:val="003920DA"/>
    <w:rsid w:val="0039288E"/>
    <w:rsid w:val="003A51AE"/>
    <w:rsid w:val="003A61BD"/>
    <w:rsid w:val="003B5BF8"/>
    <w:rsid w:val="003B6868"/>
    <w:rsid w:val="003C3F66"/>
    <w:rsid w:val="003C6356"/>
    <w:rsid w:val="003E018A"/>
    <w:rsid w:val="003E0A8E"/>
    <w:rsid w:val="003E6212"/>
    <w:rsid w:val="003E728C"/>
    <w:rsid w:val="003F2353"/>
    <w:rsid w:val="003F2830"/>
    <w:rsid w:val="003F56D2"/>
    <w:rsid w:val="003F5A1A"/>
    <w:rsid w:val="003F6EAA"/>
    <w:rsid w:val="003F76DC"/>
    <w:rsid w:val="00403804"/>
    <w:rsid w:val="004046FF"/>
    <w:rsid w:val="00404DE4"/>
    <w:rsid w:val="00411479"/>
    <w:rsid w:val="00411ABB"/>
    <w:rsid w:val="0041254D"/>
    <w:rsid w:val="004142F0"/>
    <w:rsid w:val="00417D76"/>
    <w:rsid w:val="0042273E"/>
    <w:rsid w:val="00427C33"/>
    <w:rsid w:val="004304AC"/>
    <w:rsid w:val="004318A9"/>
    <w:rsid w:val="00432374"/>
    <w:rsid w:val="00433811"/>
    <w:rsid w:val="0044181D"/>
    <w:rsid w:val="00443686"/>
    <w:rsid w:val="00445375"/>
    <w:rsid w:val="004459AF"/>
    <w:rsid w:val="004465AB"/>
    <w:rsid w:val="004636AA"/>
    <w:rsid w:val="00464C16"/>
    <w:rsid w:val="0047121A"/>
    <w:rsid w:val="004740BA"/>
    <w:rsid w:val="0047611D"/>
    <w:rsid w:val="00481CCF"/>
    <w:rsid w:val="00481E4A"/>
    <w:rsid w:val="00485BDA"/>
    <w:rsid w:val="004A2264"/>
    <w:rsid w:val="004A266B"/>
    <w:rsid w:val="004A7BC0"/>
    <w:rsid w:val="004C2A27"/>
    <w:rsid w:val="004C4138"/>
    <w:rsid w:val="004D2ACB"/>
    <w:rsid w:val="004D44FE"/>
    <w:rsid w:val="004D46F1"/>
    <w:rsid w:val="004E2D3C"/>
    <w:rsid w:val="004E2E5A"/>
    <w:rsid w:val="004E45C2"/>
    <w:rsid w:val="004E484D"/>
    <w:rsid w:val="004E74D5"/>
    <w:rsid w:val="004F0375"/>
    <w:rsid w:val="004F098A"/>
    <w:rsid w:val="004F1BBA"/>
    <w:rsid w:val="004F63D8"/>
    <w:rsid w:val="004F7C89"/>
    <w:rsid w:val="005025D0"/>
    <w:rsid w:val="00502B19"/>
    <w:rsid w:val="0050469E"/>
    <w:rsid w:val="00506C57"/>
    <w:rsid w:val="005123EB"/>
    <w:rsid w:val="00522884"/>
    <w:rsid w:val="0052291D"/>
    <w:rsid w:val="005250F9"/>
    <w:rsid w:val="00526258"/>
    <w:rsid w:val="0052721D"/>
    <w:rsid w:val="005303BB"/>
    <w:rsid w:val="0053197D"/>
    <w:rsid w:val="00536810"/>
    <w:rsid w:val="00537902"/>
    <w:rsid w:val="00541876"/>
    <w:rsid w:val="0055215E"/>
    <w:rsid w:val="00560575"/>
    <w:rsid w:val="005609F3"/>
    <w:rsid w:val="00560A0C"/>
    <w:rsid w:val="005678C0"/>
    <w:rsid w:val="005700EE"/>
    <w:rsid w:val="00571196"/>
    <w:rsid w:val="00575226"/>
    <w:rsid w:val="00581FB4"/>
    <w:rsid w:val="0058371E"/>
    <w:rsid w:val="00583924"/>
    <w:rsid w:val="00590F7A"/>
    <w:rsid w:val="00596C94"/>
    <w:rsid w:val="00596D89"/>
    <w:rsid w:val="0059722D"/>
    <w:rsid w:val="00597ED7"/>
    <w:rsid w:val="005A226A"/>
    <w:rsid w:val="005A33AE"/>
    <w:rsid w:val="005A33E0"/>
    <w:rsid w:val="005B1C25"/>
    <w:rsid w:val="005B257A"/>
    <w:rsid w:val="005B335E"/>
    <w:rsid w:val="005B78C9"/>
    <w:rsid w:val="005C0401"/>
    <w:rsid w:val="005C2BE1"/>
    <w:rsid w:val="005C6CCE"/>
    <w:rsid w:val="005D0FB3"/>
    <w:rsid w:val="005D2081"/>
    <w:rsid w:val="005D279E"/>
    <w:rsid w:val="005D38A7"/>
    <w:rsid w:val="005E2525"/>
    <w:rsid w:val="005E2D25"/>
    <w:rsid w:val="005F0593"/>
    <w:rsid w:val="005F7422"/>
    <w:rsid w:val="005F767E"/>
    <w:rsid w:val="00605702"/>
    <w:rsid w:val="0060721E"/>
    <w:rsid w:val="0062145B"/>
    <w:rsid w:val="00623CE1"/>
    <w:rsid w:val="00624756"/>
    <w:rsid w:val="00626644"/>
    <w:rsid w:val="00630480"/>
    <w:rsid w:val="00632B95"/>
    <w:rsid w:val="00634F6F"/>
    <w:rsid w:val="006372F5"/>
    <w:rsid w:val="00641679"/>
    <w:rsid w:val="00643F76"/>
    <w:rsid w:val="00645060"/>
    <w:rsid w:val="00645690"/>
    <w:rsid w:val="00650097"/>
    <w:rsid w:val="006500A8"/>
    <w:rsid w:val="006542DD"/>
    <w:rsid w:val="00655A0B"/>
    <w:rsid w:val="00661B63"/>
    <w:rsid w:val="006629D1"/>
    <w:rsid w:val="00662E18"/>
    <w:rsid w:val="0066609D"/>
    <w:rsid w:val="006718F8"/>
    <w:rsid w:val="00672848"/>
    <w:rsid w:val="00672F15"/>
    <w:rsid w:val="00685ACF"/>
    <w:rsid w:val="006919B3"/>
    <w:rsid w:val="006920A5"/>
    <w:rsid w:val="006A0BC2"/>
    <w:rsid w:val="006A1B6E"/>
    <w:rsid w:val="006A3BA0"/>
    <w:rsid w:val="006A639D"/>
    <w:rsid w:val="006B0FBC"/>
    <w:rsid w:val="006B1FBD"/>
    <w:rsid w:val="006B23B6"/>
    <w:rsid w:val="006B46AE"/>
    <w:rsid w:val="006C1250"/>
    <w:rsid w:val="006C2236"/>
    <w:rsid w:val="006C4090"/>
    <w:rsid w:val="006D0C97"/>
    <w:rsid w:val="006D1742"/>
    <w:rsid w:val="006E2BD0"/>
    <w:rsid w:val="006E2BD9"/>
    <w:rsid w:val="006E5A73"/>
    <w:rsid w:val="006F03DD"/>
    <w:rsid w:val="006F0DFD"/>
    <w:rsid w:val="006F3F08"/>
    <w:rsid w:val="00704C81"/>
    <w:rsid w:val="00705D2D"/>
    <w:rsid w:val="00707191"/>
    <w:rsid w:val="0071629E"/>
    <w:rsid w:val="00716622"/>
    <w:rsid w:val="00724B94"/>
    <w:rsid w:val="00726849"/>
    <w:rsid w:val="007301EB"/>
    <w:rsid w:val="00730305"/>
    <w:rsid w:val="00732BF9"/>
    <w:rsid w:val="00735BA1"/>
    <w:rsid w:val="007378AA"/>
    <w:rsid w:val="00747E62"/>
    <w:rsid w:val="0075545C"/>
    <w:rsid w:val="00760FB1"/>
    <w:rsid w:val="007646BF"/>
    <w:rsid w:val="0076503C"/>
    <w:rsid w:val="00770DB5"/>
    <w:rsid w:val="00773786"/>
    <w:rsid w:val="007762BF"/>
    <w:rsid w:val="00777193"/>
    <w:rsid w:val="00784AF8"/>
    <w:rsid w:val="007861F0"/>
    <w:rsid w:val="00791B43"/>
    <w:rsid w:val="007961F5"/>
    <w:rsid w:val="00796466"/>
    <w:rsid w:val="007A317A"/>
    <w:rsid w:val="007B0920"/>
    <w:rsid w:val="007B1E3D"/>
    <w:rsid w:val="007B2508"/>
    <w:rsid w:val="007B5EA4"/>
    <w:rsid w:val="007B693E"/>
    <w:rsid w:val="007C056B"/>
    <w:rsid w:val="007C435E"/>
    <w:rsid w:val="007C50AB"/>
    <w:rsid w:val="007C511B"/>
    <w:rsid w:val="007C66EA"/>
    <w:rsid w:val="007D05BC"/>
    <w:rsid w:val="007D1F06"/>
    <w:rsid w:val="007D372E"/>
    <w:rsid w:val="007D6E19"/>
    <w:rsid w:val="007E65A6"/>
    <w:rsid w:val="007E7B96"/>
    <w:rsid w:val="007F3CB4"/>
    <w:rsid w:val="007F3D40"/>
    <w:rsid w:val="007F69E8"/>
    <w:rsid w:val="007F766B"/>
    <w:rsid w:val="007F7CE3"/>
    <w:rsid w:val="0080236D"/>
    <w:rsid w:val="00805C57"/>
    <w:rsid w:val="008217C3"/>
    <w:rsid w:val="008248EC"/>
    <w:rsid w:val="00825071"/>
    <w:rsid w:val="00826E1C"/>
    <w:rsid w:val="00833FF3"/>
    <w:rsid w:val="00834F10"/>
    <w:rsid w:val="00843111"/>
    <w:rsid w:val="00843DCA"/>
    <w:rsid w:val="00844056"/>
    <w:rsid w:val="008500AB"/>
    <w:rsid w:val="008502DB"/>
    <w:rsid w:val="008510F9"/>
    <w:rsid w:val="00851543"/>
    <w:rsid w:val="00853F58"/>
    <w:rsid w:val="0085488E"/>
    <w:rsid w:val="00856B25"/>
    <w:rsid w:val="00861E58"/>
    <w:rsid w:val="00862248"/>
    <w:rsid w:val="00875142"/>
    <w:rsid w:val="00875F9A"/>
    <w:rsid w:val="00880C47"/>
    <w:rsid w:val="00885EEB"/>
    <w:rsid w:val="00890A7F"/>
    <w:rsid w:val="008942DA"/>
    <w:rsid w:val="00896161"/>
    <w:rsid w:val="00896F59"/>
    <w:rsid w:val="008A1547"/>
    <w:rsid w:val="008A34B7"/>
    <w:rsid w:val="008A60FA"/>
    <w:rsid w:val="008B2138"/>
    <w:rsid w:val="008C51EE"/>
    <w:rsid w:val="008C7545"/>
    <w:rsid w:val="008C7F89"/>
    <w:rsid w:val="008D2AB9"/>
    <w:rsid w:val="008D5DEB"/>
    <w:rsid w:val="008D75B5"/>
    <w:rsid w:val="008D7EEF"/>
    <w:rsid w:val="008E229E"/>
    <w:rsid w:val="008E2B8A"/>
    <w:rsid w:val="008F170C"/>
    <w:rsid w:val="0090220C"/>
    <w:rsid w:val="00902C93"/>
    <w:rsid w:val="00903D81"/>
    <w:rsid w:val="00906308"/>
    <w:rsid w:val="00911DB6"/>
    <w:rsid w:val="00912367"/>
    <w:rsid w:val="00912A9C"/>
    <w:rsid w:val="00916CB0"/>
    <w:rsid w:val="00937B9A"/>
    <w:rsid w:val="00942EE4"/>
    <w:rsid w:val="00945AB7"/>
    <w:rsid w:val="00946471"/>
    <w:rsid w:val="00946598"/>
    <w:rsid w:val="00946F8B"/>
    <w:rsid w:val="00967AFC"/>
    <w:rsid w:val="0097222A"/>
    <w:rsid w:val="00976740"/>
    <w:rsid w:val="00981B27"/>
    <w:rsid w:val="00986A4E"/>
    <w:rsid w:val="00987116"/>
    <w:rsid w:val="0099028D"/>
    <w:rsid w:val="00990D6C"/>
    <w:rsid w:val="00992E43"/>
    <w:rsid w:val="00996ED8"/>
    <w:rsid w:val="009A302F"/>
    <w:rsid w:val="009A39DE"/>
    <w:rsid w:val="009A6DDC"/>
    <w:rsid w:val="009B3976"/>
    <w:rsid w:val="009B64FB"/>
    <w:rsid w:val="009C028A"/>
    <w:rsid w:val="009C33B0"/>
    <w:rsid w:val="009C53C5"/>
    <w:rsid w:val="009C594F"/>
    <w:rsid w:val="009D5575"/>
    <w:rsid w:val="009E6EE3"/>
    <w:rsid w:val="009F05BE"/>
    <w:rsid w:val="009F11A9"/>
    <w:rsid w:val="009F6E0B"/>
    <w:rsid w:val="00A010CA"/>
    <w:rsid w:val="00A0244A"/>
    <w:rsid w:val="00A02C17"/>
    <w:rsid w:val="00A048E8"/>
    <w:rsid w:val="00A0587E"/>
    <w:rsid w:val="00A14634"/>
    <w:rsid w:val="00A14D37"/>
    <w:rsid w:val="00A22D44"/>
    <w:rsid w:val="00A27C52"/>
    <w:rsid w:val="00A31E9E"/>
    <w:rsid w:val="00A34D35"/>
    <w:rsid w:val="00A37A50"/>
    <w:rsid w:val="00A37B9B"/>
    <w:rsid w:val="00A402EF"/>
    <w:rsid w:val="00A41743"/>
    <w:rsid w:val="00A4322A"/>
    <w:rsid w:val="00A448F0"/>
    <w:rsid w:val="00A51F08"/>
    <w:rsid w:val="00A53E8A"/>
    <w:rsid w:val="00A54239"/>
    <w:rsid w:val="00A607B3"/>
    <w:rsid w:val="00A72CCD"/>
    <w:rsid w:val="00A779C3"/>
    <w:rsid w:val="00A80D0C"/>
    <w:rsid w:val="00A84554"/>
    <w:rsid w:val="00A85174"/>
    <w:rsid w:val="00A86713"/>
    <w:rsid w:val="00A955F1"/>
    <w:rsid w:val="00AA2DD3"/>
    <w:rsid w:val="00AB03D2"/>
    <w:rsid w:val="00AB079D"/>
    <w:rsid w:val="00AB3095"/>
    <w:rsid w:val="00AB5CE2"/>
    <w:rsid w:val="00AC58FC"/>
    <w:rsid w:val="00AC5BE5"/>
    <w:rsid w:val="00AC6092"/>
    <w:rsid w:val="00AC6252"/>
    <w:rsid w:val="00AD0B46"/>
    <w:rsid w:val="00AE3DFA"/>
    <w:rsid w:val="00AE45FE"/>
    <w:rsid w:val="00AE4FAB"/>
    <w:rsid w:val="00AF3180"/>
    <w:rsid w:val="00AF41F0"/>
    <w:rsid w:val="00AF479A"/>
    <w:rsid w:val="00AF718B"/>
    <w:rsid w:val="00B02830"/>
    <w:rsid w:val="00B03318"/>
    <w:rsid w:val="00B063E9"/>
    <w:rsid w:val="00B06A08"/>
    <w:rsid w:val="00B10AB3"/>
    <w:rsid w:val="00B11D49"/>
    <w:rsid w:val="00B11EFD"/>
    <w:rsid w:val="00B125A1"/>
    <w:rsid w:val="00B16EFB"/>
    <w:rsid w:val="00B30548"/>
    <w:rsid w:val="00B32E8E"/>
    <w:rsid w:val="00B3698A"/>
    <w:rsid w:val="00B37C61"/>
    <w:rsid w:val="00B404AA"/>
    <w:rsid w:val="00B4147C"/>
    <w:rsid w:val="00B4322A"/>
    <w:rsid w:val="00B5215F"/>
    <w:rsid w:val="00B52F7A"/>
    <w:rsid w:val="00B53D3B"/>
    <w:rsid w:val="00B53E97"/>
    <w:rsid w:val="00B639B7"/>
    <w:rsid w:val="00B66114"/>
    <w:rsid w:val="00B6622C"/>
    <w:rsid w:val="00B66B2F"/>
    <w:rsid w:val="00B67317"/>
    <w:rsid w:val="00B752DC"/>
    <w:rsid w:val="00B87235"/>
    <w:rsid w:val="00B903F0"/>
    <w:rsid w:val="00B9550D"/>
    <w:rsid w:val="00B969C9"/>
    <w:rsid w:val="00B97C32"/>
    <w:rsid w:val="00BA7C39"/>
    <w:rsid w:val="00BB0204"/>
    <w:rsid w:val="00BB49B6"/>
    <w:rsid w:val="00BC1AE5"/>
    <w:rsid w:val="00BC2BB7"/>
    <w:rsid w:val="00BC4C62"/>
    <w:rsid w:val="00BC75A0"/>
    <w:rsid w:val="00BC79AF"/>
    <w:rsid w:val="00BD12E4"/>
    <w:rsid w:val="00BE4772"/>
    <w:rsid w:val="00BE5E9B"/>
    <w:rsid w:val="00BF2093"/>
    <w:rsid w:val="00BF2EC2"/>
    <w:rsid w:val="00C01E49"/>
    <w:rsid w:val="00C02758"/>
    <w:rsid w:val="00C03FE7"/>
    <w:rsid w:val="00C10F44"/>
    <w:rsid w:val="00C13090"/>
    <w:rsid w:val="00C13AED"/>
    <w:rsid w:val="00C16569"/>
    <w:rsid w:val="00C216D5"/>
    <w:rsid w:val="00C24661"/>
    <w:rsid w:val="00C24F94"/>
    <w:rsid w:val="00C25436"/>
    <w:rsid w:val="00C278E5"/>
    <w:rsid w:val="00C313D5"/>
    <w:rsid w:val="00C42D9F"/>
    <w:rsid w:val="00C43323"/>
    <w:rsid w:val="00C43539"/>
    <w:rsid w:val="00C4648B"/>
    <w:rsid w:val="00C47988"/>
    <w:rsid w:val="00C553F6"/>
    <w:rsid w:val="00C6330F"/>
    <w:rsid w:val="00C6670D"/>
    <w:rsid w:val="00C66D1A"/>
    <w:rsid w:val="00C66E97"/>
    <w:rsid w:val="00C676B4"/>
    <w:rsid w:val="00C724CA"/>
    <w:rsid w:val="00C73409"/>
    <w:rsid w:val="00C734F0"/>
    <w:rsid w:val="00C8165F"/>
    <w:rsid w:val="00C81E04"/>
    <w:rsid w:val="00C85159"/>
    <w:rsid w:val="00C957F1"/>
    <w:rsid w:val="00CA1099"/>
    <w:rsid w:val="00CA1E16"/>
    <w:rsid w:val="00CA7296"/>
    <w:rsid w:val="00CB120B"/>
    <w:rsid w:val="00CB4968"/>
    <w:rsid w:val="00CB5CB7"/>
    <w:rsid w:val="00CD3AD5"/>
    <w:rsid w:val="00CE4513"/>
    <w:rsid w:val="00CE62F2"/>
    <w:rsid w:val="00CE6700"/>
    <w:rsid w:val="00CF2CB4"/>
    <w:rsid w:val="00CF6A70"/>
    <w:rsid w:val="00D007FC"/>
    <w:rsid w:val="00D12D49"/>
    <w:rsid w:val="00D13ED8"/>
    <w:rsid w:val="00D14538"/>
    <w:rsid w:val="00D163AA"/>
    <w:rsid w:val="00D22614"/>
    <w:rsid w:val="00D334A2"/>
    <w:rsid w:val="00D33DAB"/>
    <w:rsid w:val="00D35522"/>
    <w:rsid w:val="00D35E04"/>
    <w:rsid w:val="00D44509"/>
    <w:rsid w:val="00D4751A"/>
    <w:rsid w:val="00D47688"/>
    <w:rsid w:val="00D52330"/>
    <w:rsid w:val="00D524A2"/>
    <w:rsid w:val="00D530D6"/>
    <w:rsid w:val="00D54889"/>
    <w:rsid w:val="00D6400F"/>
    <w:rsid w:val="00D648B1"/>
    <w:rsid w:val="00D75212"/>
    <w:rsid w:val="00D766AE"/>
    <w:rsid w:val="00D77911"/>
    <w:rsid w:val="00D83641"/>
    <w:rsid w:val="00D84182"/>
    <w:rsid w:val="00D8580D"/>
    <w:rsid w:val="00D86863"/>
    <w:rsid w:val="00D87851"/>
    <w:rsid w:val="00D93041"/>
    <w:rsid w:val="00D97B1C"/>
    <w:rsid w:val="00DA0EA2"/>
    <w:rsid w:val="00DA14EE"/>
    <w:rsid w:val="00DA15E9"/>
    <w:rsid w:val="00DA4A58"/>
    <w:rsid w:val="00DB33F3"/>
    <w:rsid w:val="00DB470D"/>
    <w:rsid w:val="00DB4B2F"/>
    <w:rsid w:val="00DB5326"/>
    <w:rsid w:val="00DB6CC5"/>
    <w:rsid w:val="00DB77FA"/>
    <w:rsid w:val="00DC53C8"/>
    <w:rsid w:val="00DC6933"/>
    <w:rsid w:val="00DD169B"/>
    <w:rsid w:val="00DD175B"/>
    <w:rsid w:val="00DD6938"/>
    <w:rsid w:val="00DD77F8"/>
    <w:rsid w:val="00DE1BE4"/>
    <w:rsid w:val="00DE30FE"/>
    <w:rsid w:val="00DE65F4"/>
    <w:rsid w:val="00DF0157"/>
    <w:rsid w:val="00DF0829"/>
    <w:rsid w:val="00DF2487"/>
    <w:rsid w:val="00DF3F65"/>
    <w:rsid w:val="00E004AC"/>
    <w:rsid w:val="00E00DFF"/>
    <w:rsid w:val="00E02A74"/>
    <w:rsid w:val="00E058C7"/>
    <w:rsid w:val="00E06A68"/>
    <w:rsid w:val="00E1154A"/>
    <w:rsid w:val="00E1182A"/>
    <w:rsid w:val="00E12F4C"/>
    <w:rsid w:val="00E15BB2"/>
    <w:rsid w:val="00E15DE1"/>
    <w:rsid w:val="00E174B7"/>
    <w:rsid w:val="00E22606"/>
    <w:rsid w:val="00E25698"/>
    <w:rsid w:val="00E27756"/>
    <w:rsid w:val="00E34D19"/>
    <w:rsid w:val="00E35E43"/>
    <w:rsid w:val="00E45786"/>
    <w:rsid w:val="00E474A3"/>
    <w:rsid w:val="00E47BCC"/>
    <w:rsid w:val="00E555A4"/>
    <w:rsid w:val="00E575F2"/>
    <w:rsid w:val="00E60EB1"/>
    <w:rsid w:val="00E64682"/>
    <w:rsid w:val="00E72BE0"/>
    <w:rsid w:val="00E77893"/>
    <w:rsid w:val="00E82D36"/>
    <w:rsid w:val="00E832EC"/>
    <w:rsid w:val="00E84A2C"/>
    <w:rsid w:val="00E9210C"/>
    <w:rsid w:val="00EA052D"/>
    <w:rsid w:val="00EA16A3"/>
    <w:rsid w:val="00EA620E"/>
    <w:rsid w:val="00EB02B8"/>
    <w:rsid w:val="00EB4769"/>
    <w:rsid w:val="00EB4E06"/>
    <w:rsid w:val="00EC4998"/>
    <w:rsid w:val="00EC6C6F"/>
    <w:rsid w:val="00ED1607"/>
    <w:rsid w:val="00ED172D"/>
    <w:rsid w:val="00ED387D"/>
    <w:rsid w:val="00EE0B55"/>
    <w:rsid w:val="00EE6D0C"/>
    <w:rsid w:val="00EE7E89"/>
    <w:rsid w:val="00EF54C2"/>
    <w:rsid w:val="00EF7F45"/>
    <w:rsid w:val="00F00B28"/>
    <w:rsid w:val="00F030DA"/>
    <w:rsid w:val="00F03B95"/>
    <w:rsid w:val="00F12102"/>
    <w:rsid w:val="00F12993"/>
    <w:rsid w:val="00F21D7C"/>
    <w:rsid w:val="00F227B5"/>
    <w:rsid w:val="00F25268"/>
    <w:rsid w:val="00F35E7B"/>
    <w:rsid w:val="00F402B0"/>
    <w:rsid w:val="00F40482"/>
    <w:rsid w:val="00F41972"/>
    <w:rsid w:val="00F42860"/>
    <w:rsid w:val="00F51697"/>
    <w:rsid w:val="00F51AC3"/>
    <w:rsid w:val="00F56221"/>
    <w:rsid w:val="00F62802"/>
    <w:rsid w:val="00F71C2A"/>
    <w:rsid w:val="00F720EE"/>
    <w:rsid w:val="00F750E8"/>
    <w:rsid w:val="00F7534A"/>
    <w:rsid w:val="00F77BFD"/>
    <w:rsid w:val="00F80D2A"/>
    <w:rsid w:val="00F81E59"/>
    <w:rsid w:val="00F912C5"/>
    <w:rsid w:val="00F94DB6"/>
    <w:rsid w:val="00F952D9"/>
    <w:rsid w:val="00F95F9F"/>
    <w:rsid w:val="00FA02C9"/>
    <w:rsid w:val="00FA0792"/>
    <w:rsid w:val="00FA10BF"/>
    <w:rsid w:val="00FA25A5"/>
    <w:rsid w:val="00FA287B"/>
    <w:rsid w:val="00FA352E"/>
    <w:rsid w:val="00FA378B"/>
    <w:rsid w:val="00FA3B4E"/>
    <w:rsid w:val="00FA4DD5"/>
    <w:rsid w:val="00FA54B4"/>
    <w:rsid w:val="00FA7844"/>
    <w:rsid w:val="00FB3FDB"/>
    <w:rsid w:val="00FB4230"/>
    <w:rsid w:val="00FC1A16"/>
    <w:rsid w:val="00FC3083"/>
    <w:rsid w:val="00FC58C3"/>
    <w:rsid w:val="00FD5D07"/>
    <w:rsid w:val="00FD70FC"/>
    <w:rsid w:val="00FE089A"/>
    <w:rsid w:val="00FE36C3"/>
    <w:rsid w:val="00FE50FC"/>
    <w:rsid w:val="00FE54A9"/>
    <w:rsid w:val="00FF3842"/>
    <w:rsid w:val="00FF3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1C4F23F"/>
  <w15:chartTrackingRefBased/>
  <w15:docId w15:val="{A2641514-D1C7-41BF-919E-85AE8712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7D76"/>
    <w:pPr>
      <w:widowControl w:val="0"/>
      <w:overflowPunct w:val="0"/>
      <w:autoSpaceDE w:val="0"/>
      <w:autoSpaceDN w:val="0"/>
      <w:adjustRightInd w:val="0"/>
    </w:pPr>
    <w:rPr>
      <w:kern w:val="28"/>
    </w:rPr>
  </w:style>
  <w:style w:type="paragraph" w:styleId="Heading1">
    <w:name w:val="heading 1"/>
    <w:basedOn w:val="Normal"/>
    <w:next w:val="Normal"/>
    <w:qFormat/>
    <w:rsid w:val="00880C47"/>
    <w:pPr>
      <w:keepNext/>
      <w:spacing w:line="287" w:lineRule="atLeast"/>
      <w:outlineLvl w:val="0"/>
    </w:pPr>
    <w:rPr>
      <w:b/>
      <w:bCs/>
      <w:color w:val="000000"/>
      <w:sz w:val="22"/>
      <w:szCs w:val="22"/>
    </w:rPr>
  </w:style>
  <w:style w:type="paragraph" w:styleId="Heading2">
    <w:name w:val="heading 2"/>
    <w:basedOn w:val="Normal"/>
    <w:next w:val="Normal"/>
    <w:link w:val="Heading2Char"/>
    <w:qFormat/>
    <w:rsid w:val="00D12D49"/>
    <w:pPr>
      <w:keepNext/>
      <w:spacing w:line="287" w:lineRule="atLeast"/>
      <w:jc w:val="center"/>
      <w:outlineLvl w:val="1"/>
    </w:pPr>
    <w:rPr>
      <w:b/>
      <w:bCs/>
      <w:iCs/>
      <w:color w:val="000000"/>
      <w:sz w:val="28"/>
      <w:szCs w:val="28"/>
    </w:rPr>
  </w:style>
  <w:style w:type="paragraph" w:styleId="Heading3">
    <w:name w:val="heading 3"/>
    <w:basedOn w:val="Normal"/>
    <w:next w:val="Normal"/>
    <w:link w:val="Heading3Char"/>
    <w:qFormat/>
    <w:rsid w:val="00C216D5"/>
    <w:pPr>
      <w:keepNext/>
      <w:spacing w:line="287" w:lineRule="atLeast"/>
      <w:outlineLvl w:val="2"/>
    </w:pPr>
    <w:rPr>
      <w:color w:val="000000"/>
      <w:sz w:val="24"/>
      <w:szCs w:val="24"/>
    </w:rPr>
  </w:style>
  <w:style w:type="paragraph" w:styleId="Heading4">
    <w:name w:val="heading 4"/>
    <w:basedOn w:val="Normal"/>
    <w:next w:val="Normal"/>
    <w:link w:val="Heading4Char"/>
    <w:qFormat/>
    <w:rsid w:val="00214747"/>
    <w:pPr>
      <w:keepNext/>
      <w:spacing w:line="287" w:lineRule="atLeast"/>
      <w:jc w:val="center"/>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42860"/>
    <w:rPr>
      <w:rFonts w:ascii="Tahoma" w:hAnsi="Tahoma" w:cs="Tahoma"/>
      <w:sz w:val="16"/>
      <w:szCs w:val="16"/>
    </w:rPr>
  </w:style>
  <w:style w:type="paragraph" w:styleId="Header">
    <w:name w:val="header"/>
    <w:basedOn w:val="Normal"/>
    <w:link w:val="HeaderChar"/>
    <w:rsid w:val="003F6EAA"/>
    <w:pPr>
      <w:tabs>
        <w:tab w:val="center" w:pos="4513"/>
        <w:tab w:val="right" w:pos="9026"/>
      </w:tabs>
    </w:pPr>
  </w:style>
  <w:style w:type="character" w:customStyle="1" w:styleId="HeaderChar">
    <w:name w:val="Header Char"/>
    <w:link w:val="Header"/>
    <w:rsid w:val="003F6EAA"/>
    <w:rPr>
      <w:kern w:val="28"/>
    </w:rPr>
  </w:style>
  <w:style w:type="paragraph" w:styleId="Footer">
    <w:name w:val="footer"/>
    <w:basedOn w:val="Normal"/>
    <w:link w:val="FooterChar"/>
    <w:uiPriority w:val="99"/>
    <w:rsid w:val="003F6EAA"/>
    <w:pPr>
      <w:tabs>
        <w:tab w:val="center" w:pos="4513"/>
        <w:tab w:val="right" w:pos="9026"/>
      </w:tabs>
    </w:pPr>
  </w:style>
  <w:style w:type="character" w:customStyle="1" w:styleId="FooterChar">
    <w:name w:val="Footer Char"/>
    <w:link w:val="Footer"/>
    <w:uiPriority w:val="99"/>
    <w:rsid w:val="003F6EAA"/>
    <w:rPr>
      <w:kern w:val="28"/>
    </w:rPr>
  </w:style>
  <w:style w:type="character" w:customStyle="1" w:styleId="Heading2Char">
    <w:name w:val="Heading 2 Char"/>
    <w:link w:val="Heading2"/>
    <w:rsid w:val="003337A2"/>
    <w:rPr>
      <w:b/>
      <w:bCs/>
      <w:iCs/>
      <w:color w:val="000000"/>
      <w:kern w:val="28"/>
      <w:sz w:val="28"/>
      <w:szCs w:val="28"/>
    </w:rPr>
  </w:style>
  <w:style w:type="character" w:customStyle="1" w:styleId="Heading3Char">
    <w:name w:val="Heading 3 Char"/>
    <w:link w:val="Heading3"/>
    <w:rsid w:val="003337A2"/>
    <w:rPr>
      <w:color w:val="000000"/>
      <w:kern w:val="28"/>
      <w:sz w:val="24"/>
      <w:szCs w:val="24"/>
    </w:rPr>
  </w:style>
  <w:style w:type="character" w:customStyle="1" w:styleId="Heading4Char">
    <w:name w:val="Heading 4 Char"/>
    <w:link w:val="Heading4"/>
    <w:rsid w:val="003337A2"/>
    <w:rPr>
      <w:b/>
      <w:bCs/>
      <w:kern w:val="28"/>
      <w:sz w:val="22"/>
      <w:szCs w:val="22"/>
    </w:rPr>
  </w:style>
  <w:style w:type="paragraph" w:styleId="ListParagraph">
    <w:name w:val="List Paragraph"/>
    <w:basedOn w:val="Normal"/>
    <w:uiPriority w:val="34"/>
    <w:qFormat/>
    <w:rsid w:val="00990D6C"/>
    <w:pPr>
      <w:ind w:left="720"/>
    </w:pPr>
  </w:style>
  <w:style w:type="character" w:styleId="Emphasis">
    <w:name w:val="Emphasis"/>
    <w:qFormat/>
    <w:rsid w:val="00990D6C"/>
    <w:rPr>
      <w:i/>
      <w:iCs/>
    </w:rPr>
  </w:style>
  <w:style w:type="paragraph" w:styleId="BodyText">
    <w:name w:val="Body Text"/>
    <w:basedOn w:val="Normal"/>
    <w:link w:val="BodyTextChar"/>
    <w:unhideWhenUsed/>
    <w:rsid w:val="00903D81"/>
    <w:pPr>
      <w:widowControl/>
      <w:overflowPunct/>
      <w:autoSpaceDE/>
      <w:autoSpaceDN/>
      <w:adjustRightInd/>
    </w:pPr>
    <w:rPr>
      <w:rFonts w:ascii="Arial" w:hAnsi="Arial" w:cs="Arial"/>
      <w:b/>
      <w:bCs/>
      <w:kern w:val="0"/>
      <w:sz w:val="24"/>
      <w:szCs w:val="22"/>
    </w:rPr>
  </w:style>
  <w:style w:type="character" w:customStyle="1" w:styleId="BodyTextChar">
    <w:name w:val="Body Text Char"/>
    <w:link w:val="BodyText"/>
    <w:rsid w:val="00903D81"/>
    <w:rPr>
      <w:rFonts w:ascii="Arial" w:hAnsi="Arial" w:cs="Arial"/>
      <w:b/>
      <w:bCs/>
      <w:sz w:val="24"/>
      <w:szCs w:val="22"/>
    </w:rPr>
  </w:style>
  <w:style w:type="character" w:styleId="Hyperlink">
    <w:name w:val="Hyperlink"/>
    <w:rsid w:val="00903D81"/>
    <w:rPr>
      <w:color w:val="0000FF"/>
      <w:u w:val="single"/>
    </w:rPr>
  </w:style>
  <w:style w:type="character" w:styleId="UnresolvedMention">
    <w:name w:val="Unresolved Mention"/>
    <w:uiPriority w:val="99"/>
    <w:semiHidden/>
    <w:unhideWhenUsed/>
    <w:rsid w:val="00AF4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67679">
      <w:bodyDiv w:val="1"/>
      <w:marLeft w:val="0"/>
      <w:marRight w:val="0"/>
      <w:marTop w:val="0"/>
      <w:marBottom w:val="0"/>
      <w:divBdr>
        <w:top w:val="none" w:sz="0" w:space="0" w:color="auto"/>
        <w:left w:val="none" w:sz="0" w:space="0" w:color="auto"/>
        <w:bottom w:val="none" w:sz="0" w:space="0" w:color="auto"/>
        <w:right w:val="none" w:sz="0" w:space="0" w:color="auto"/>
      </w:divBdr>
    </w:div>
    <w:div w:id="706412898">
      <w:bodyDiv w:val="1"/>
      <w:marLeft w:val="0"/>
      <w:marRight w:val="0"/>
      <w:marTop w:val="0"/>
      <w:marBottom w:val="0"/>
      <w:divBdr>
        <w:top w:val="none" w:sz="0" w:space="0" w:color="auto"/>
        <w:left w:val="none" w:sz="0" w:space="0" w:color="auto"/>
        <w:bottom w:val="none" w:sz="0" w:space="0" w:color="auto"/>
        <w:right w:val="none" w:sz="0" w:space="0" w:color="auto"/>
      </w:divBdr>
    </w:div>
    <w:div w:id="774177368">
      <w:bodyDiv w:val="1"/>
      <w:marLeft w:val="0"/>
      <w:marRight w:val="0"/>
      <w:marTop w:val="0"/>
      <w:marBottom w:val="0"/>
      <w:divBdr>
        <w:top w:val="none" w:sz="0" w:space="0" w:color="auto"/>
        <w:left w:val="none" w:sz="0" w:space="0" w:color="auto"/>
        <w:bottom w:val="none" w:sz="0" w:space="0" w:color="auto"/>
        <w:right w:val="none" w:sz="0" w:space="0" w:color="auto"/>
      </w:divBdr>
    </w:div>
    <w:div w:id="1043871555">
      <w:bodyDiv w:val="1"/>
      <w:marLeft w:val="0"/>
      <w:marRight w:val="0"/>
      <w:marTop w:val="0"/>
      <w:marBottom w:val="0"/>
      <w:divBdr>
        <w:top w:val="none" w:sz="0" w:space="0" w:color="auto"/>
        <w:left w:val="none" w:sz="0" w:space="0" w:color="auto"/>
        <w:bottom w:val="none" w:sz="0" w:space="0" w:color="auto"/>
        <w:right w:val="none" w:sz="0" w:space="0" w:color="auto"/>
      </w:divBdr>
    </w:div>
    <w:div w:id="1111121454">
      <w:bodyDiv w:val="1"/>
      <w:marLeft w:val="0"/>
      <w:marRight w:val="0"/>
      <w:marTop w:val="0"/>
      <w:marBottom w:val="0"/>
      <w:divBdr>
        <w:top w:val="none" w:sz="0" w:space="0" w:color="auto"/>
        <w:left w:val="none" w:sz="0" w:space="0" w:color="auto"/>
        <w:bottom w:val="none" w:sz="0" w:space="0" w:color="auto"/>
        <w:right w:val="none" w:sz="0" w:space="0" w:color="auto"/>
      </w:divBdr>
    </w:div>
    <w:div w:id="1482893737">
      <w:bodyDiv w:val="1"/>
      <w:marLeft w:val="0"/>
      <w:marRight w:val="0"/>
      <w:marTop w:val="0"/>
      <w:marBottom w:val="0"/>
      <w:divBdr>
        <w:top w:val="none" w:sz="0" w:space="0" w:color="auto"/>
        <w:left w:val="none" w:sz="0" w:space="0" w:color="auto"/>
        <w:bottom w:val="none" w:sz="0" w:space="0" w:color="auto"/>
        <w:right w:val="none" w:sz="0" w:space="0" w:color="auto"/>
      </w:divBdr>
    </w:div>
    <w:div w:id="1784616992">
      <w:bodyDiv w:val="1"/>
      <w:marLeft w:val="0"/>
      <w:marRight w:val="0"/>
      <w:marTop w:val="0"/>
      <w:marBottom w:val="0"/>
      <w:divBdr>
        <w:top w:val="none" w:sz="0" w:space="0" w:color="auto"/>
        <w:left w:val="none" w:sz="0" w:space="0" w:color="auto"/>
        <w:bottom w:val="none" w:sz="0" w:space="0" w:color="auto"/>
        <w:right w:val="none" w:sz="0" w:space="0" w:color="auto"/>
      </w:divBdr>
    </w:div>
    <w:div w:id="1906841399">
      <w:bodyDiv w:val="1"/>
      <w:marLeft w:val="0"/>
      <w:marRight w:val="0"/>
      <w:marTop w:val="0"/>
      <w:marBottom w:val="0"/>
      <w:divBdr>
        <w:top w:val="none" w:sz="0" w:space="0" w:color="auto"/>
        <w:left w:val="none" w:sz="0" w:space="0" w:color="auto"/>
        <w:bottom w:val="none" w:sz="0" w:space="0" w:color="auto"/>
        <w:right w:val="none" w:sz="0" w:space="0" w:color="auto"/>
      </w:divBdr>
    </w:div>
    <w:div w:id="2130515092">
      <w:bodyDiv w:val="1"/>
      <w:marLeft w:val="0"/>
      <w:marRight w:val="0"/>
      <w:marTop w:val="0"/>
      <w:marBottom w:val="0"/>
      <w:divBdr>
        <w:top w:val="none" w:sz="0" w:space="0" w:color="auto"/>
        <w:left w:val="none" w:sz="0" w:space="0" w:color="auto"/>
        <w:bottom w:val="none" w:sz="0" w:space="0" w:color="auto"/>
        <w:right w:val="none" w:sz="0" w:space="0" w:color="auto"/>
      </w:divBdr>
    </w:div>
    <w:div w:id="214048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office.com/pages/responsepage.aspx?id=2ak0VUk3CU-Nqj2AgsR5JQ3ipqnPWHRDlfkmBpR9aD9UNkxSMDgwWFJZUkFSSTBJMkdMQzBFMVZZRSQlQCNjPTEkJUAjdD1n&amp;route=shortur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PAGHAM PARISH COUNCIL</vt:lpstr>
    </vt:vector>
  </TitlesOfParts>
  <Company>Pagham Parish Council</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PAGHAM PARISH COUNCIL</dc:title>
  <dc:subject/>
  <dc:creator>Francis James Drake</dc:creator>
  <cp:keywords/>
  <cp:lastModifiedBy>Nicola Swann</cp:lastModifiedBy>
  <cp:revision>20</cp:revision>
  <cp:lastPrinted>2025-11-18T11:13:00Z</cp:lastPrinted>
  <dcterms:created xsi:type="dcterms:W3CDTF">2026-03-16T12:13:00Z</dcterms:created>
  <dcterms:modified xsi:type="dcterms:W3CDTF">2026-03-24T12:39:00Z</dcterms:modified>
</cp:coreProperties>
</file>