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0AFC4EDE"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00260772">
        <w:rPr>
          <w:rFonts w:ascii="Arial" w:hAnsi="Arial" w:cs="Arial"/>
          <w:b/>
          <w:sz w:val="22"/>
          <w:szCs w:val="22"/>
        </w:rPr>
        <w:t xml:space="preserve">Finance </w:t>
      </w:r>
      <w:r w:rsidRPr="00811D93">
        <w:rPr>
          <w:rFonts w:ascii="Arial" w:hAnsi="Arial" w:cs="Arial"/>
          <w:b/>
          <w:sz w:val="22"/>
          <w:szCs w:val="22"/>
        </w:rPr>
        <w:t>Committee</w:t>
      </w:r>
      <w:r w:rsidRPr="00811D93">
        <w:rPr>
          <w:rFonts w:ascii="Arial" w:hAnsi="Arial" w:cs="Arial"/>
          <w:sz w:val="22"/>
          <w:szCs w:val="22"/>
        </w:rPr>
        <w:t xml:space="preserve"> Meeting held on Tuesday</w:t>
      </w:r>
      <w:r w:rsidR="000D40E4">
        <w:rPr>
          <w:rFonts w:ascii="Arial" w:hAnsi="Arial" w:cs="Arial"/>
          <w:sz w:val="22"/>
          <w:szCs w:val="22"/>
        </w:rPr>
        <w:t xml:space="preserve"> </w:t>
      </w:r>
      <w:r w:rsidR="00B70440">
        <w:rPr>
          <w:rFonts w:ascii="Arial" w:hAnsi="Arial" w:cs="Arial"/>
          <w:sz w:val="22"/>
          <w:szCs w:val="22"/>
        </w:rPr>
        <w:t>26</w:t>
      </w:r>
      <w:r w:rsidR="00B70440" w:rsidRPr="00B70440">
        <w:rPr>
          <w:rFonts w:ascii="Arial" w:hAnsi="Arial" w:cs="Arial"/>
          <w:sz w:val="22"/>
          <w:szCs w:val="22"/>
          <w:vertAlign w:val="superscript"/>
        </w:rPr>
        <w:t>th</w:t>
      </w:r>
      <w:r w:rsidR="00B70440">
        <w:rPr>
          <w:rFonts w:ascii="Arial" w:hAnsi="Arial" w:cs="Arial"/>
          <w:sz w:val="22"/>
          <w:szCs w:val="22"/>
        </w:rPr>
        <w:t xml:space="preserve"> April 2022</w:t>
      </w:r>
      <w:r w:rsidRPr="00811D93">
        <w:rPr>
          <w:rFonts w:ascii="Arial" w:hAnsi="Arial" w:cs="Arial"/>
          <w:sz w:val="22"/>
          <w:szCs w:val="22"/>
        </w:rPr>
        <w:t xml:space="preserve"> at 7</w:t>
      </w:r>
      <w:r w:rsidR="00260772">
        <w:rPr>
          <w:rFonts w:ascii="Arial" w:hAnsi="Arial" w:cs="Arial"/>
          <w:sz w:val="22"/>
          <w:szCs w:val="22"/>
        </w:rPr>
        <w:t>.</w:t>
      </w:r>
      <w:r w:rsidR="000A4ECD">
        <w:rPr>
          <w:rFonts w:ascii="Arial" w:hAnsi="Arial" w:cs="Arial"/>
          <w:sz w:val="22"/>
          <w:szCs w:val="22"/>
        </w:rPr>
        <w:t>3</w:t>
      </w:r>
      <w:r w:rsidR="00260772">
        <w:rPr>
          <w:rFonts w:ascii="Arial" w:hAnsi="Arial" w:cs="Arial"/>
          <w:sz w:val="22"/>
          <w:szCs w:val="22"/>
        </w:rPr>
        <w:t>0</w:t>
      </w:r>
      <w:r w:rsidRPr="00811D93">
        <w:rPr>
          <w:rFonts w:ascii="Arial" w:hAnsi="Arial" w:cs="Arial"/>
          <w:sz w:val="22"/>
          <w:szCs w:val="22"/>
        </w:rPr>
        <w:t xml:space="preserve">pm held </w:t>
      </w:r>
      <w:r w:rsidR="00B70440">
        <w:rPr>
          <w:rFonts w:ascii="Arial" w:hAnsi="Arial" w:cs="Arial"/>
          <w:sz w:val="22"/>
          <w:szCs w:val="22"/>
        </w:rPr>
        <w:t>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64058984" w14:textId="6E3A2E9C" w:rsidR="000C027A" w:rsidRPr="00260772" w:rsidRDefault="000C027A" w:rsidP="007F010E">
      <w:pPr>
        <w:ind w:left="1440" w:hanging="1440"/>
        <w:rPr>
          <w:rFonts w:ascii="Arial" w:hAnsi="Arial" w:cs="Arial"/>
          <w:sz w:val="22"/>
          <w:szCs w:val="22"/>
        </w:rPr>
      </w:pPr>
      <w:r w:rsidRPr="00811D93">
        <w:rPr>
          <w:rFonts w:ascii="Arial" w:hAnsi="Arial" w:cs="Arial"/>
          <w:sz w:val="22"/>
          <w:szCs w:val="22"/>
        </w:rPr>
        <w:t xml:space="preserve">Present:  </w:t>
      </w:r>
      <w:r w:rsidR="007F010E">
        <w:rPr>
          <w:rFonts w:ascii="Arial" w:hAnsi="Arial" w:cs="Arial"/>
          <w:sz w:val="22"/>
          <w:szCs w:val="22"/>
        </w:rPr>
        <w:tab/>
      </w:r>
      <w:r w:rsidR="00260772" w:rsidRPr="00260772">
        <w:rPr>
          <w:rFonts w:ascii="Arial" w:hAnsi="Arial" w:cs="Arial"/>
          <w:sz w:val="22"/>
          <w:szCs w:val="22"/>
        </w:rPr>
        <w:t>C</w:t>
      </w:r>
      <w:r w:rsidR="007F010E">
        <w:rPr>
          <w:rFonts w:ascii="Arial" w:hAnsi="Arial" w:cs="Arial"/>
          <w:sz w:val="22"/>
          <w:szCs w:val="22"/>
        </w:rPr>
        <w:t>ouncillors:</w:t>
      </w:r>
      <w:r w:rsidR="00260772" w:rsidRPr="00260772">
        <w:rPr>
          <w:rFonts w:ascii="Arial" w:hAnsi="Arial" w:cs="Arial"/>
          <w:sz w:val="22"/>
          <w:szCs w:val="22"/>
        </w:rPr>
        <w:t xml:space="preserve"> Mr P Atkins, </w:t>
      </w:r>
      <w:r w:rsidR="00A74B61">
        <w:rPr>
          <w:rFonts w:ascii="Arial" w:hAnsi="Arial" w:cs="Arial"/>
          <w:sz w:val="22"/>
          <w:szCs w:val="22"/>
        </w:rPr>
        <w:t xml:space="preserve">Mrs J Behr, </w:t>
      </w:r>
      <w:r w:rsidR="006E0F9B">
        <w:rPr>
          <w:rFonts w:ascii="Arial" w:hAnsi="Arial" w:cs="Arial"/>
          <w:sz w:val="22"/>
          <w:szCs w:val="22"/>
        </w:rPr>
        <w:t xml:space="preserve">Mrs D Hall, </w:t>
      </w:r>
      <w:r w:rsidR="00A74B61">
        <w:rPr>
          <w:rFonts w:ascii="Arial" w:hAnsi="Arial" w:cs="Arial"/>
          <w:sz w:val="22"/>
          <w:szCs w:val="22"/>
        </w:rPr>
        <w:t>Mr D Huntley</w:t>
      </w:r>
      <w:r w:rsidR="000A4ECD">
        <w:rPr>
          <w:rFonts w:ascii="Arial" w:hAnsi="Arial" w:cs="Arial"/>
          <w:sz w:val="22"/>
          <w:szCs w:val="22"/>
        </w:rPr>
        <w:t>, Mr Manion</w:t>
      </w:r>
      <w:r w:rsidR="000A6B5D">
        <w:rPr>
          <w:rFonts w:ascii="Arial" w:hAnsi="Arial" w:cs="Arial"/>
          <w:sz w:val="22"/>
          <w:szCs w:val="22"/>
        </w:rPr>
        <w:t xml:space="preserve"> </w:t>
      </w:r>
      <w:r w:rsidR="00260772" w:rsidRPr="00260772">
        <w:rPr>
          <w:rFonts w:ascii="Arial" w:hAnsi="Arial" w:cs="Arial"/>
          <w:sz w:val="22"/>
          <w:szCs w:val="22"/>
        </w:rPr>
        <w:t>&amp; Mrs D Salter</w:t>
      </w:r>
      <w:r w:rsidR="000A4ECD">
        <w:rPr>
          <w:rFonts w:ascii="Arial" w:hAnsi="Arial" w:cs="Arial"/>
          <w:sz w:val="22"/>
          <w:szCs w:val="22"/>
        </w:rPr>
        <w:t xml:space="preserve"> (Chairman)</w:t>
      </w:r>
      <w:r w:rsidR="00260772" w:rsidRPr="00260772">
        <w:rPr>
          <w:rFonts w:ascii="Arial" w:hAnsi="Arial" w:cs="Arial"/>
          <w:sz w:val="22"/>
          <w:szCs w:val="22"/>
        </w:rPr>
        <w:t xml:space="preserve"> </w:t>
      </w:r>
    </w:p>
    <w:p w14:paraId="239E909E" w14:textId="151EC64E" w:rsidR="000C027A" w:rsidRPr="00811D93" w:rsidRDefault="000C027A" w:rsidP="000C027A">
      <w:pPr>
        <w:ind w:left="993" w:hanging="993"/>
        <w:rPr>
          <w:rFonts w:ascii="Arial" w:hAnsi="Arial" w:cs="Arial"/>
          <w:sz w:val="22"/>
          <w:szCs w:val="22"/>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1F5178CF" w14:textId="6DFFD74A" w:rsidR="000C027A" w:rsidRPr="00F73F62" w:rsidRDefault="00F73F62" w:rsidP="000C027A">
      <w:pPr>
        <w:ind w:left="993" w:hanging="993"/>
        <w:rPr>
          <w:rFonts w:ascii="Arial" w:hAnsi="Arial" w:cs="Arial"/>
        </w:rPr>
      </w:pPr>
      <w:r>
        <w:rPr>
          <w:rFonts w:ascii="Arial" w:hAnsi="Arial" w:cs="Arial"/>
          <w:sz w:val="20"/>
          <w:szCs w:val="20"/>
        </w:rPr>
        <w:tab/>
      </w:r>
      <w:r>
        <w:rPr>
          <w:rFonts w:ascii="Arial" w:hAnsi="Arial" w:cs="Arial"/>
          <w:sz w:val="20"/>
          <w:szCs w:val="20"/>
        </w:rPr>
        <w:tab/>
        <w:t xml:space="preserve">  </w:t>
      </w:r>
    </w:p>
    <w:p w14:paraId="3BDC4F0A" w14:textId="77777777" w:rsidR="000C027A" w:rsidRPr="002A7131" w:rsidRDefault="000C027A" w:rsidP="000C027A">
      <w:pPr>
        <w:ind w:left="993" w:hanging="993"/>
        <w:rPr>
          <w:rFonts w:ascii="Arial" w:hAnsi="Arial" w:cs="Arial"/>
          <w:sz w:val="20"/>
          <w:szCs w:val="20"/>
        </w:rPr>
      </w:pPr>
    </w:p>
    <w:tbl>
      <w:tblPr>
        <w:tblW w:w="0" w:type="auto"/>
        <w:tblLook w:val="04A0" w:firstRow="1" w:lastRow="0" w:firstColumn="1" w:lastColumn="0" w:noHBand="0" w:noVBand="1"/>
      </w:tblPr>
      <w:tblGrid>
        <w:gridCol w:w="1281"/>
        <w:gridCol w:w="7735"/>
      </w:tblGrid>
      <w:tr w:rsidR="000C027A" w:rsidRPr="000C027A" w14:paraId="04F25DC9" w14:textId="77777777" w:rsidTr="00506383">
        <w:tc>
          <w:tcPr>
            <w:tcW w:w="1281" w:type="dxa"/>
          </w:tcPr>
          <w:p w14:paraId="5FAE8CD2" w14:textId="613ECC39" w:rsidR="000C027A" w:rsidRPr="000C027A" w:rsidRDefault="000C027A">
            <w:pPr>
              <w:rPr>
                <w:rFonts w:ascii="Arial" w:hAnsi="Arial" w:cs="Arial"/>
                <w:b/>
                <w:bCs/>
                <w:sz w:val="22"/>
                <w:szCs w:val="22"/>
              </w:rPr>
            </w:pPr>
            <w:r w:rsidRPr="000C027A">
              <w:rPr>
                <w:rFonts w:ascii="Arial" w:hAnsi="Arial" w:cs="Arial"/>
                <w:b/>
                <w:bCs/>
                <w:sz w:val="22"/>
                <w:szCs w:val="22"/>
              </w:rPr>
              <w:t>P/2</w:t>
            </w:r>
            <w:r w:rsidR="00B70440">
              <w:rPr>
                <w:rFonts w:ascii="Arial" w:hAnsi="Arial" w:cs="Arial"/>
                <w:b/>
                <w:bCs/>
                <w:sz w:val="22"/>
                <w:szCs w:val="22"/>
              </w:rPr>
              <w:t>1</w:t>
            </w:r>
            <w:r w:rsidRPr="000C027A">
              <w:rPr>
                <w:rFonts w:ascii="Arial" w:hAnsi="Arial" w:cs="Arial"/>
                <w:b/>
                <w:bCs/>
                <w:sz w:val="22"/>
                <w:szCs w:val="22"/>
              </w:rPr>
              <w:t>/0</w:t>
            </w:r>
            <w:r w:rsidR="00B70440">
              <w:rPr>
                <w:rFonts w:ascii="Arial" w:hAnsi="Arial" w:cs="Arial"/>
                <w:b/>
                <w:bCs/>
                <w:sz w:val="22"/>
                <w:szCs w:val="22"/>
              </w:rPr>
              <w:t>01</w:t>
            </w:r>
          </w:p>
        </w:tc>
        <w:tc>
          <w:tcPr>
            <w:tcW w:w="7735" w:type="dxa"/>
          </w:tcPr>
          <w:p w14:paraId="465D50D2" w14:textId="2112D442" w:rsidR="000C027A" w:rsidRPr="000C027A" w:rsidRDefault="000C027A">
            <w:pPr>
              <w:rPr>
                <w:rFonts w:ascii="Arial" w:hAnsi="Arial" w:cs="Arial"/>
                <w:b/>
                <w:bCs/>
                <w:sz w:val="22"/>
                <w:szCs w:val="22"/>
              </w:rPr>
            </w:pPr>
            <w:r w:rsidRPr="000C027A">
              <w:rPr>
                <w:rFonts w:ascii="Arial" w:hAnsi="Arial" w:cs="Arial"/>
                <w:b/>
                <w:bCs/>
                <w:sz w:val="22"/>
                <w:szCs w:val="22"/>
              </w:rPr>
              <w:t>Apologies from Members</w:t>
            </w:r>
          </w:p>
        </w:tc>
      </w:tr>
      <w:tr w:rsidR="000C027A" w:rsidRPr="000C027A" w14:paraId="797BC27B" w14:textId="77777777" w:rsidTr="00506383">
        <w:tc>
          <w:tcPr>
            <w:tcW w:w="1281" w:type="dxa"/>
          </w:tcPr>
          <w:p w14:paraId="6104A529" w14:textId="5C3EDAA6" w:rsidR="000C027A" w:rsidRPr="000C027A" w:rsidRDefault="000C027A">
            <w:pPr>
              <w:rPr>
                <w:rFonts w:ascii="Arial" w:hAnsi="Arial" w:cs="Arial"/>
                <w:sz w:val="22"/>
                <w:szCs w:val="22"/>
              </w:rPr>
            </w:pPr>
            <w:r w:rsidRPr="000C027A">
              <w:rPr>
                <w:rFonts w:ascii="Arial" w:hAnsi="Arial" w:cs="Arial"/>
                <w:sz w:val="22"/>
                <w:szCs w:val="22"/>
              </w:rPr>
              <w:t>P/2</w:t>
            </w:r>
            <w:r w:rsidR="00B70440">
              <w:rPr>
                <w:rFonts w:ascii="Arial" w:hAnsi="Arial" w:cs="Arial"/>
                <w:sz w:val="22"/>
                <w:szCs w:val="22"/>
              </w:rPr>
              <w:t>1/001</w:t>
            </w:r>
            <w:r w:rsidRPr="000C027A">
              <w:rPr>
                <w:rFonts w:ascii="Arial" w:hAnsi="Arial" w:cs="Arial"/>
                <w:sz w:val="22"/>
                <w:szCs w:val="22"/>
              </w:rPr>
              <w:t>.1</w:t>
            </w:r>
          </w:p>
        </w:tc>
        <w:tc>
          <w:tcPr>
            <w:tcW w:w="7735" w:type="dxa"/>
          </w:tcPr>
          <w:p w14:paraId="6A9B46A1" w14:textId="77777777" w:rsidR="000C027A" w:rsidRDefault="00B70440">
            <w:pPr>
              <w:rPr>
                <w:rFonts w:ascii="Arial" w:hAnsi="Arial" w:cs="Arial"/>
                <w:sz w:val="22"/>
                <w:szCs w:val="22"/>
              </w:rPr>
            </w:pPr>
            <w:r>
              <w:rPr>
                <w:rFonts w:ascii="Arial" w:hAnsi="Arial" w:cs="Arial"/>
                <w:sz w:val="22"/>
                <w:szCs w:val="22"/>
              </w:rPr>
              <w:t>Cllr Mrs Hall gave her apologies for absence due to caring responsibilities.  The meeting approved her reason for absence.</w:t>
            </w:r>
          </w:p>
          <w:p w14:paraId="0A40F821" w14:textId="136D4E0F" w:rsidR="00B70440" w:rsidRPr="000C027A" w:rsidRDefault="00B70440">
            <w:pPr>
              <w:rPr>
                <w:rFonts w:ascii="Arial" w:hAnsi="Arial" w:cs="Arial"/>
                <w:sz w:val="22"/>
                <w:szCs w:val="22"/>
              </w:rPr>
            </w:pPr>
            <w:r>
              <w:rPr>
                <w:rFonts w:ascii="Arial" w:hAnsi="Arial" w:cs="Arial"/>
                <w:sz w:val="22"/>
                <w:szCs w:val="22"/>
              </w:rPr>
              <w:t>Cllr Mr Parker was not present.</w:t>
            </w:r>
          </w:p>
        </w:tc>
      </w:tr>
      <w:tr w:rsidR="000C027A" w:rsidRPr="000C027A" w14:paraId="7BADC461" w14:textId="77777777" w:rsidTr="00506383">
        <w:tc>
          <w:tcPr>
            <w:tcW w:w="1281" w:type="dxa"/>
          </w:tcPr>
          <w:p w14:paraId="1BE0E73D" w14:textId="77777777" w:rsidR="000C027A" w:rsidRPr="000C027A" w:rsidRDefault="000C027A">
            <w:pPr>
              <w:rPr>
                <w:rFonts w:ascii="Arial" w:hAnsi="Arial" w:cs="Arial"/>
                <w:sz w:val="22"/>
                <w:szCs w:val="22"/>
              </w:rPr>
            </w:pPr>
          </w:p>
        </w:tc>
        <w:tc>
          <w:tcPr>
            <w:tcW w:w="7735" w:type="dxa"/>
          </w:tcPr>
          <w:p w14:paraId="1E13E10F" w14:textId="77777777" w:rsidR="000C027A" w:rsidRPr="000C027A" w:rsidRDefault="000C027A">
            <w:pPr>
              <w:rPr>
                <w:rFonts w:ascii="Arial" w:hAnsi="Arial" w:cs="Arial"/>
                <w:sz w:val="22"/>
                <w:szCs w:val="22"/>
              </w:rPr>
            </w:pPr>
          </w:p>
        </w:tc>
      </w:tr>
      <w:tr w:rsidR="000C027A" w:rsidRPr="000C027A" w14:paraId="12BE3A75" w14:textId="77777777" w:rsidTr="00506383">
        <w:tc>
          <w:tcPr>
            <w:tcW w:w="1281" w:type="dxa"/>
          </w:tcPr>
          <w:p w14:paraId="5453A576" w14:textId="52A348FD" w:rsidR="000C027A" w:rsidRPr="000C027A" w:rsidRDefault="000C027A">
            <w:pPr>
              <w:rPr>
                <w:rFonts w:ascii="Arial" w:hAnsi="Arial" w:cs="Arial"/>
                <w:b/>
                <w:bCs/>
                <w:sz w:val="22"/>
                <w:szCs w:val="22"/>
              </w:rPr>
            </w:pPr>
            <w:r w:rsidRPr="000C027A">
              <w:rPr>
                <w:rFonts w:ascii="Arial" w:hAnsi="Arial" w:cs="Arial"/>
                <w:b/>
                <w:bCs/>
                <w:sz w:val="22"/>
                <w:szCs w:val="22"/>
              </w:rPr>
              <w:t>P/</w:t>
            </w:r>
            <w:r w:rsidR="00B70440">
              <w:rPr>
                <w:rFonts w:ascii="Arial" w:hAnsi="Arial" w:cs="Arial"/>
                <w:b/>
                <w:bCs/>
                <w:sz w:val="22"/>
                <w:szCs w:val="22"/>
              </w:rPr>
              <w:t>21/002</w:t>
            </w:r>
          </w:p>
        </w:tc>
        <w:tc>
          <w:tcPr>
            <w:tcW w:w="7735" w:type="dxa"/>
          </w:tcPr>
          <w:p w14:paraId="27FF932F" w14:textId="0A04ACC4" w:rsidR="000C027A" w:rsidRPr="00260772" w:rsidRDefault="000C027A" w:rsidP="00260772">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by Councillors on any of the agenda items below. </w:t>
            </w:r>
          </w:p>
        </w:tc>
      </w:tr>
      <w:tr w:rsidR="000C027A" w:rsidRPr="000C027A" w14:paraId="689C87EC" w14:textId="77777777" w:rsidTr="00506383">
        <w:tc>
          <w:tcPr>
            <w:tcW w:w="1281" w:type="dxa"/>
          </w:tcPr>
          <w:p w14:paraId="26D55FD0" w14:textId="341F25B1" w:rsidR="000C027A" w:rsidRPr="000C027A" w:rsidRDefault="00B70440">
            <w:pPr>
              <w:rPr>
                <w:rFonts w:ascii="Arial" w:hAnsi="Arial" w:cs="Arial"/>
                <w:sz w:val="22"/>
                <w:szCs w:val="22"/>
              </w:rPr>
            </w:pPr>
            <w:r>
              <w:rPr>
                <w:rFonts w:ascii="Arial" w:hAnsi="Arial" w:cs="Arial"/>
                <w:sz w:val="22"/>
                <w:szCs w:val="22"/>
              </w:rPr>
              <w:t>P/21/002.1</w:t>
            </w:r>
          </w:p>
        </w:tc>
        <w:tc>
          <w:tcPr>
            <w:tcW w:w="7735" w:type="dxa"/>
          </w:tcPr>
          <w:p w14:paraId="62C98913" w14:textId="628D06D1" w:rsidR="000C027A" w:rsidRPr="000C027A" w:rsidRDefault="000A77AF">
            <w:pPr>
              <w:rPr>
                <w:rFonts w:ascii="Arial" w:hAnsi="Arial" w:cs="Arial"/>
                <w:sz w:val="22"/>
                <w:szCs w:val="22"/>
              </w:rPr>
            </w:pPr>
            <w:r>
              <w:rPr>
                <w:rFonts w:ascii="Arial" w:hAnsi="Arial" w:cs="Arial"/>
                <w:sz w:val="22"/>
                <w:szCs w:val="22"/>
              </w:rPr>
              <w:t>None.</w:t>
            </w:r>
          </w:p>
        </w:tc>
      </w:tr>
      <w:tr w:rsidR="000C027A" w:rsidRPr="000C027A" w14:paraId="376BC6FC" w14:textId="77777777" w:rsidTr="00506383">
        <w:tc>
          <w:tcPr>
            <w:tcW w:w="1281" w:type="dxa"/>
          </w:tcPr>
          <w:p w14:paraId="4F1C7A62" w14:textId="20542256" w:rsidR="000C027A" w:rsidRPr="000C027A" w:rsidRDefault="000C027A">
            <w:pPr>
              <w:rPr>
                <w:rFonts w:ascii="Arial" w:hAnsi="Arial" w:cs="Arial"/>
                <w:sz w:val="22"/>
                <w:szCs w:val="22"/>
              </w:rPr>
            </w:pPr>
          </w:p>
        </w:tc>
        <w:tc>
          <w:tcPr>
            <w:tcW w:w="7735" w:type="dxa"/>
          </w:tcPr>
          <w:p w14:paraId="128FF30C" w14:textId="77777777" w:rsidR="000C027A" w:rsidRPr="000C027A" w:rsidRDefault="000C027A">
            <w:pPr>
              <w:rPr>
                <w:rFonts w:ascii="Arial" w:hAnsi="Arial" w:cs="Arial"/>
                <w:sz w:val="22"/>
                <w:szCs w:val="22"/>
              </w:rPr>
            </w:pPr>
          </w:p>
        </w:tc>
      </w:tr>
      <w:tr w:rsidR="000C027A" w:rsidRPr="000C027A" w14:paraId="0F99EE30" w14:textId="77777777" w:rsidTr="00506383">
        <w:tc>
          <w:tcPr>
            <w:tcW w:w="1281" w:type="dxa"/>
          </w:tcPr>
          <w:p w14:paraId="3CBD9128" w14:textId="3D1EFA05" w:rsidR="000C027A" w:rsidRPr="00B70440" w:rsidRDefault="000C027A">
            <w:pPr>
              <w:rPr>
                <w:rFonts w:ascii="Arial" w:hAnsi="Arial" w:cs="Arial"/>
                <w:b/>
                <w:bCs/>
                <w:sz w:val="22"/>
                <w:szCs w:val="22"/>
              </w:rPr>
            </w:pPr>
            <w:r w:rsidRPr="00B70440">
              <w:rPr>
                <w:rFonts w:ascii="Arial" w:hAnsi="Arial" w:cs="Arial"/>
                <w:b/>
                <w:bCs/>
                <w:sz w:val="22"/>
                <w:szCs w:val="22"/>
              </w:rPr>
              <w:t>P/2</w:t>
            </w:r>
            <w:r w:rsidR="00B70440" w:rsidRPr="00B70440">
              <w:rPr>
                <w:rFonts w:ascii="Arial" w:hAnsi="Arial" w:cs="Arial"/>
                <w:b/>
                <w:bCs/>
                <w:sz w:val="22"/>
                <w:szCs w:val="22"/>
              </w:rPr>
              <w:t>1/003</w:t>
            </w:r>
          </w:p>
        </w:tc>
        <w:tc>
          <w:tcPr>
            <w:tcW w:w="7735" w:type="dxa"/>
          </w:tcPr>
          <w:p w14:paraId="4F767CAE" w14:textId="322EA377" w:rsidR="000C027A" w:rsidRPr="00260772" w:rsidRDefault="000C027A" w:rsidP="000C027A">
            <w:pPr>
              <w:rPr>
                <w:rFonts w:ascii="Arial" w:hAnsi="Arial" w:cs="Arial"/>
                <w:i/>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0C027A" w:rsidRPr="000C027A" w14:paraId="723ED373" w14:textId="77777777" w:rsidTr="00506383">
        <w:tc>
          <w:tcPr>
            <w:tcW w:w="1281" w:type="dxa"/>
          </w:tcPr>
          <w:p w14:paraId="1F536C26" w14:textId="16E593F7" w:rsidR="000C027A" w:rsidRPr="000C027A" w:rsidRDefault="000C027A">
            <w:pPr>
              <w:rPr>
                <w:rFonts w:ascii="Arial" w:hAnsi="Arial" w:cs="Arial"/>
                <w:sz w:val="22"/>
                <w:szCs w:val="22"/>
              </w:rPr>
            </w:pPr>
            <w:r w:rsidRPr="000C027A">
              <w:rPr>
                <w:rFonts w:ascii="Arial" w:hAnsi="Arial" w:cs="Arial"/>
                <w:sz w:val="22"/>
                <w:szCs w:val="22"/>
              </w:rPr>
              <w:t>P/</w:t>
            </w:r>
            <w:r w:rsidR="00B70440">
              <w:rPr>
                <w:rFonts w:ascii="Arial" w:hAnsi="Arial" w:cs="Arial"/>
                <w:sz w:val="22"/>
                <w:szCs w:val="22"/>
              </w:rPr>
              <w:t>21/003</w:t>
            </w:r>
            <w:r w:rsidRPr="000C027A">
              <w:rPr>
                <w:rFonts w:ascii="Arial" w:hAnsi="Arial" w:cs="Arial"/>
                <w:sz w:val="22"/>
                <w:szCs w:val="22"/>
              </w:rPr>
              <w:t>.1</w:t>
            </w:r>
          </w:p>
        </w:tc>
        <w:tc>
          <w:tcPr>
            <w:tcW w:w="7735" w:type="dxa"/>
          </w:tcPr>
          <w:p w14:paraId="5E68B6EF" w14:textId="74DC5A85" w:rsidR="000C027A" w:rsidRPr="000C027A" w:rsidRDefault="00532F57">
            <w:pPr>
              <w:rPr>
                <w:rFonts w:ascii="Arial" w:hAnsi="Arial" w:cs="Arial"/>
                <w:sz w:val="22"/>
                <w:szCs w:val="22"/>
              </w:rPr>
            </w:pPr>
            <w:r>
              <w:rPr>
                <w:rFonts w:ascii="Arial" w:hAnsi="Arial" w:cs="Arial"/>
                <w:sz w:val="22"/>
                <w:szCs w:val="22"/>
              </w:rPr>
              <w:t>No</w:t>
            </w:r>
            <w:r w:rsidR="000C027A" w:rsidRPr="000C027A">
              <w:rPr>
                <w:rFonts w:ascii="Arial" w:hAnsi="Arial" w:cs="Arial"/>
                <w:sz w:val="22"/>
                <w:szCs w:val="22"/>
              </w:rPr>
              <w:t xml:space="preserve"> member</w:t>
            </w:r>
            <w:r>
              <w:rPr>
                <w:rFonts w:ascii="Arial" w:hAnsi="Arial" w:cs="Arial"/>
                <w:sz w:val="22"/>
                <w:szCs w:val="22"/>
              </w:rPr>
              <w:t>s</w:t>
            </w:r>
            <w:r w:rsidR="000C027A" w:rsidRPr="000C027A">
              <w:rPr>
                <w:rFonts w:ascii="Arial" w:hAnsi="Arial" w:cs="Arial"/>
                <w:sz w:val="22"/>
                <w:szCs w:val="22"/>
              </w:rPr>
              <w:t xml:space="preserve"> of the public w</w:t>
            </w:r>
            <w:r w:rsidR="00E16E6A">
              <w:rPr>
                <w:rFonts w:ascii="Arial" w:hAnsi="Arial" w:cs="Arial"/>
                <w:sz w:val="22"/>
                <w:szCs w:val="22"/>
              </w:rPr>
              <w:t>ere</w:t>
            </w:r>
            <w:r w:rsidR="000C027A" w:rsidRPr="000C027A">
              <w:rPr>
                <w:rFonts w:ascii="Arial" w:hAnsi="Arial" w:cs="Arial"/>
                <w:sz w:val="22"/>
                <w:szCs w:val="22"/>
              </w:rPr>
              <w:t xml:space="preserve"> present.</w:t>
            </w:r>
          </w:p>
        </w:tc>
      </w:tr>
      <w:tr w:rsidR="000C027A" w:rsidRPr="000C027A" w14:paraId="553CD3EF" w14:textId="77777777" w:rsidTr="00506383">
        <w:tc>
          <w:tcPr>
            <w:tcW w:w="1281" w:type="dxa"/>
          </w:tcPr>
          <w:p w14:paraId="6F42E0CE" w14:textId="77777777" w:rsidR="000C027A" w:rsidRPr="000C027A" w:rsidRDefault="000C027A">
            <w:pPr>
              <w:rPr>
                <w:rFonts w:ascii="Arial" w:hAnsi="Arial" w:cs="Arial"/>
                <w:sz w:val="22"/>
                <w:szCs w:val="22"/>
              </w:rPr>
            </w:pPr>
          </w:p>
        </w:tc>
        <w:tc>
          <w:tcPr>
            <w:tcW w:w="7735" w:type="dxa"/>
          </w:tcPr>
          <w:p w14:paraId="73B72CC1" w14:textId="77777777" w:rsidR="000C027A" w:rsidRPr="000C027A" w:rsidRDefault="000C027A">
            <w:pPr>
              <w:rPr>
                <w:rFonts w:ascii="Arial" w:hAnsi="Arial" w:cs="Arial"/>
                <w:sz w:val="22"/>
                <w:szCs w:val="22"/>
              </w:rPr>
            </w:pPr>
          </w:p>
        </w:tc>
      </w:tr>
      <w:tr w:rsidR="000C027A" w:rsidRPr="000C027A" w14:paraId="49D13FEC" w14:textId="77777777" w:rsidTr="00506383">
        <w:tc>
          <w:tcPr>
            <w:tcW w:w="1281" w:type="dxa"/>
          </w:tcPr>
          <w:p w14:paraId="199B605A" w14:textId="4068E4FA" w:rsidR="000C027A" w:rsidRPr="000C027A" w:rsidRDefault="000C027A">
            <w:pPr>
              <w:rPr>
                <w:rFonts w:ascii="Arial" w:hAnsi="Arial" w:cs="Arial"/>
                <w:b/>
                <w:bCs/>
                <w:sz w:val="22"/>
                <w:szCs w:val="22"/>
              </w:rPr>
            </w:pPr>
            <w:r w:rsidRPr="000C027A">
              <w:rPr>
                <w:rFonts w:ascii="Arial" w:hAnsi="Arial" w:cs="Arial"/>
                <w:b/>
                <w:bCs/>
                <w:sz w:val="22"/>
                <w:szCs w:val="22"/>
              </w:rPr>
              <w:t>P/2</w:t>
            </w:r>
            <w:r w:rsidR="00B70440">
              <w:rPr>
                <w:rFonts w:ascii="Arial" w:hAnsi="Arial" w:cs="Arial"/>
                <w:b/>
                <w:bCs/>
                <w:sz w:val="22"/>
                <w:szCs w:val="22"/>
              </w:rPr>
              <w:t>1/004</w:t>
            </w:r>
          </w:p>
        </w:tc>
        <w:tc>
          <w:tcPr>
            <w:tcW w:w="7735" w:type="dxa"/>
          </w:tcPr>
          <w:p w14:paraId="3C866307" w14:textId="543E3795" w:rsidR="000C027A" w:rsidRPr="000C027A" w:rsidRDefault="000C027A" w:rsidP="000C027A">
            <w:pPr>
              <w:widowControl w:val="0"/>
              <w:overflowPunct w:val="0"/>
              <w:autoSpaceDE w:val="0"/>
              <w:autoSpaceDN w:val="0"/>
              <w:adjustRightInd w:val="0"/>
              <w:rPr>
                <w:rFonts w:ascii="Arial" w:hAnsi="Arial" w:cs="Arial"/>
                <w:color w:val="000000"/>
                <w:kern w:val="28"/>
                <w:sz w:val="22"/>
                <w:szCs w:val="22"/>
              </w:rPr>
            </w:pPr>
            <w:r w:rsidRPr="000C027A">
              <w:rPr>
                <w:rFonts w:ascii="Arial" w:hAnsi="Arial" w:cs="Arial"/>
                <w:b/>
                <w:color w:val="000000"/>
                <w:kern w:val="28"/>
                <w:sz w:val="22"/>
                <w:szCs w:val="22"/>
              </w:rPr>
              <w:t xml:space="preserve">To receive and approve the minutes of the </w:t>
            </w:r>
            <w:r w:rsidR="00260772">
              <w:rPr>
                <w:rFonts w:ascii="Arial" w:hAnsi="Arial" w:cs="Arial"/>
                <w:b/>
                <w:color w:val="000000"/>
                <w:kern w:val="28"/>
                <w:sz w:val="22"/>
                <w:szCs w:val="22"/>
              </w:rPr>
              <w:t>Finance</w:t>
            </w:r>
            <w:r w:rsidRPr="000C027A">
              <w:rPr>
                <w:rFonts w:ascii="Arial" w:hAnsi="Arial" w:cs="Arial"/>
                <w:b/>
                <w:color w:val="000000"/>
                <w:kern w:val="28"/>
                <w:sz w:val="22"/>
                <w:szCs w:val="22"/>
              </w:rPr>
              <w:t xml:space="preserve"> Committee meeting held </w:t>
            </w:r>
            <w:r w:rsidR="008913A4">
              <w:rPr>
                <w:rFonts w:ascii="Arial" w:hAnsi="Arial" w:cs="Arial"/>
                <w:b/>
                <w:color w:val="000000"/>
                <w:kern w:val="28"/>
                <w:sz w:val="22"/>
                <w:szCs w:val="22"/>
              </w:rPr>
              <w:t>27</w:t>
            </w:r>
            <w:r w:rsidR="008913A4" w:rsidRPr="008913A4">
              <w:rPr>
                <w:rFonts w:ascii="Arial" w:hAnsi="Arial" w:cs="Arial"/>
                <w:b/>
                <w:color w:val="000000"/>
                <w:kern w:val="28"/>
                <w:sz w:val="22"/>
                <w:szCs w:val="22"/>
                <w:vertAlign w:val="superscript"/>
              </w:rPr>
              <w:t>th</w:t>
            </w:r>
            <w:r w:rsidR="008913A4">
              <w:rPr>
                <w:rFonts w:ascii="Arial" w:hAnsi="Arial" w:cs="Arial"/>
                <w:b/>
                <w:color w:val="000000"/>
                <w:kern w:val="28"/>
                <w:sz w:val="22"/>
                <w:szCs w:val="22"/>
              </w:rPr>
              <w:t xml:space="preserve"> April</w:t>
            </w:r>
            <w:r w:rsidR="002E13D2">
              <w:rPr>
                <w:rFonts w:ascii="Arial" w:hAnsi="Arial" w:cs="Arial"/>
                <w:b/>
                <w:color w:val="000000"/>
                <w:kern w:val="28"/>
                <w:sz w:val="22"/>
                <w:szCs w:val="22"/>
              </w:rPr>
              <w:t xml:space="preserve"> 2021</w:t>
            </w:r>
            <w:r w:rsidR="008913A4">
              <w:rPr>
                <w:rFonts w:ascii="Arial" w:hAnsi="Arial" w:cs="Arial"/>
                <w:b/>
                <w:color w:val="000000"/>
                <w:kern w:val="28"/>
                <w:sz w:val="22"/>
                <w:szCs w:val="22"/>
              </w:rPr>
              <w:t xml:space="preserve"> and meeting notes of a meeting held on 30</w:t>
            </w:r>
            <w:r w:rsidR="008913A4" w:rsidRPr="008913A4">
              <w:rPr>
                <w:rFonts w:ascii="Arial" w:hAnsi="Arial" w:cs="Arial"/>
                <w:b/>
                <w:color w:val="000000"/>
                <w:kern w:val="28"/>
                <w:sz w:val="22"/>
                <w:szCs w:val="22"/>
                <w:vertAlign w:val="superscript"/>
              </w:rPr>
              <w:t>th</w:t>
            </w:r>
            <w:r w:rsidR="008913A4">
              <w:rPr>
                <w:rFonts w:ascii="Arial" w:hAnsi="Arial" w:cs="Arial"/>
                <w:b/>
                <w:color w:val="000000"/>
                <w:kern w:val="28"/>
                <w:sz w:val="22"/>
                <w:szCs w:val="22"/>
              </w:rPr>
              <w:t xml:space="preserve"> November 2021</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p w14:paraId="78CC1F14" w14:textId="77777777" w:rsidR="000C027A" w:rsidRPr="000C027A" w:rsidRDefault="000C027A">
            <w:pPr>
              <w:rPr>
                <w:rFonts w:ascii="Arial" w:hAnsi="Arial" w:cs="Arial"/>
                <w:sz w:val="22"/>
                <w:szCs w:val="22"/>
              </w:rPr>
            </w:pPr>
          </w:p>
        </w:tc>
      </w:tr>
      <w:tr w:rsidR="000C027A" w:rsidRPr="000C027A" w14:paraId="2A3D0AF1" w14:textId="77777777" w:rsidTr="00506383">
        <w:tc>
          <w:tcPr>
            <w:tcW w:w="1281" w:type="dxa"/>
          </w:tcPr>
          <w:p w14:paraId="7B8E0BBC" w14:textId="4B10E98C" w:rsidR="000C027A" w:rsidRPr="000C027A" w:rsidRDefault="000C027A">
            <w:pPr>
              <w:rPr>
                <w:rFonts w:ascii="Arial" w:hAnsi="Arial" w:cs="Arial"/>
                <w:sz w:val="22"/>
                <w:szCs w:val="22"/>
              </w:rPr>
            </w:pPr>
            <w:r w:rsidRPr="000C027A">
              <w:rPr>
                <w:rFonts w:ascii="Arial" w:hAnsi="Arial" w:cs="Arial"/>
                <w:sz w:val="22"/>
                <w:szCs w:val="22"/>
              </w:rPr>
              <w:t>P/2</w:t>
            </w:r>
            <w:r w:rsidR="00B70440">
              <w:rPr>
                <w:rFonts w:ascii="Arial" w:hAnsi="Arial" w:cs="Arial"/>
                <w:sz w:val="22"/>
                <w:szCs w:val="22"/>
              </w:rPr>
              <w:t>1/004</w:t>
            </w:r>
            <w:r w:rsidRPr="000C027A">
              <w:rPr>
                <w:rFonts w:ascii="Arial" w:hAnsi="Arial" w:cs="Arial"/>
                <w:sz w:val="22"/>
                <w:szCs w:val="22"/>
              </w:rPr>
              <w:t>.1</w:t>
            </w:r>
          </w:p>
        </w:tc>
        <w:tc>
          <w:tcPr>
            <w:tcW w:w="7735" w:type="dxa"/>
          </w:tcPr>
          <w:p w14:paraId="136524AF" w14:textId="3D94F0B3" w:rsidR="000C027A" w:rsidRPr="000C027A" w:rsidRDefault="000C027A">
            <w:pPr>
              <w:rPr>
                <w:rFonts w:ascii="Arial" w:hAnsi="Arial" w:cs="Arial"/>
                <w:sz w:val="22"/>
                <w:szCs w:val="22"/>
              </w:rPr>
            </w:pPr>
            <w:r w:rsidRPr="000C027A">
              <w:rPr>
                <w:rFonts w:ascii="Arial" w:hAnsi="Arial" w:cs="Arial"/>
                <w:sz w:val="22"/>
                <w:szCs w:val="22"/>
              </w:rPr>
              <w:t>It was RESOLVED to APPROVE the Minutes, and the Chairman was authorised to sign them as an accurate record of that meeting.</w:t>
            </w:r>
          </w:p>
        </w:tc>
      </w:tr>
      <w:tr w:rsidR="000C027A" w:rsidRPr="000C027A" w14:paraId="7F40C39E" w14:textId="77777777" w:rsidTr="00506383">
        <w:tc>
          <w:tcPr>
            <w:tcW w:w="1281" w:type="dxa"/>
          </w:tcPr>
          <w:p w14:paraId="02D99054" w14:textId="77777777" w:rsidR="000C027A" w:rsidRPr="000C027A" w:rsidRDefault="000C027A">
            <w:pPr>
              <w:rPr>
                <w:rFonts w:ascii="Arial" w:hAnsi="Arial" w:cs="Arial"/>
                <w:sz w:val="22"/>
                <w:szCs w:val="22"/>
              </w:rPr>
            </w:pPr>
          </w:p>
        </w:tc>
        <w:tc>
          <w:tcPr>
            <w:tcW w:w="7735" w:type="dxa"/>
          </w:tcPr>
          <w:p w14:paraId="6F8292A5" w14:textId="77777777" w:rsidR="000C027A" w:rsidRPr="000C027A" w:rsidRDefault="000C027A">
            <w:pPr>
              <w:rPr>
                <w:rFonts w:ascii="Arial" w:hAnsi="Arial" w:cs="Arial"/>
                <w:sz w:val="22"/>
                <w:szCs w:val="22"/>
              </w:rPr>
            </w:pPr>
          </w:p>
        </w:tc>
      </w:tr>
      <w:tr w:rsidR="000C027A" w:rsidRPr="000C027A" w14:paraId="67D10D2C" w14:textId="77777777" w:rsidTr="00506383">
        <w:tc>
          <w:tcPr>
            <w:tcW w:w="1281" w:type="dxa"/>
          </w:tcPr>
          <w:p w14:paraId="729D8918" w14:textId="3DBD6676" w:rsidR="000C027A" w:rsidRPr="000C027A" w:rsidRDefault="000C027A">
            <w:pPr>
              <w:rPr>
                <w:rFonts w:ascii="Arial" w:hAnsi="Arial" w:cs="Arial"/>
                <w:b/>
                <w:bCs/>
                <w:sz w:val="22"/>
                <w:szCs w:val="22"/>
              </w:rPr>
            </w:pPr>
            <w:r w:rsidRPr="000C027A">
              <w:rPr>
                <w:rFonts w:ascii="Arial" w:hAnsi="Arial" w:cs="Arial"/>
                <w:b/>
                <w:bCs/>
                <w:sz w:val="22"/>
                <w:szCs w:val="22"/>
              </w:rPr>
              <w:t>P/2</w:t>
            </w:r>
            <w:r w:rsidR="00B70440">
              <w:rPr>
                <w:rFonts w:ascii="Arial" w:hAnsi="Arial" w:cs="Arial"/>
                <w:b/>
                <w:bCs/>
                <w:sz w:val="22"/>
                <w:szCs w:val="22"/>
              </w:rPr>
              <w:t>1/005</w:t>
            </w:r>
          </w:p>
        </w:tc>
        <w:tc>
          <w:tcPr>
            <w:tcW w:w="7735" w:type="dxa"/>
          </w:tcPr>
          <w:p w14:paraId="20A151EF" w14:textId="32A9022E" w:rsidR="000C027A" w:rsidRPr="000C027A" w:rsidRDefault="000C027A">
            <w:pPr>
              <w:rPr>
                <w:rFonts w:ascii="Arial" w:hAnsi="Arial" w:cs="Arial"/>
                <w:b/>
                <w:bCs/>
                <w:sz w:val="22"/>
                <w:szCs w:val="22"/>
              </w:rPr>
            </w:pPr>
            <w:r w:rsidRPr="000C027A">
              <w:rPr>
                <w:rFonts w:ascii="Arial" w:hAnsi="Arial" w:cs="Arial"/>
                <w:b/>
                <w:bCs/>
                <w:sz w:val="22"/>
                <w:szCs w:val="22"/>
              </w:rPr>
              <w:t>Matters arising from the Minutes</w:t>
            </w:r>
          </w:p>
        </w:tc>
      </w:tr>
      <w:tr w:rsidR="000C027A" w:rsidRPr="000C027A" w14:paraId="4E4B8D7C" w14:textId="77777777" w:rsidTr="00506383">
        <w:tc>
          <w:tcPr>
            <w:tcW w:w="1281" w:type="dxa"/>
          </w:tcPr>
          <w:p w14:paraId="13B45262" w14:textId="126EC6B3" w:rsidR="000C027A" w:rsidRPr="000C027A" w:rsidRDefault="000C027A">
            <w:pPr>
              <w:rPr>
                <w:rFonts w:ascii="Arial" w:hAnsi="Arial" w:cs="Arial"/>
                <w:sz w:val="22"/>
                <w:szCs w:val="22"/>
              </w:rPr>
            </w:pPr>
            <w:r w:rsidRPr="000C027A">
              <w:rPr>
                <w:rFonts w:ascii="Arial" w:hAnsi="Arial" w:cs="Arial"/>
                <w:sz w:val="22"/>
                <w:szCs w:val="22"/>
              </w:rPr>
              <w:t>P/2</w:t>
            </w:r>
            <w:r w:rsidR="00B70440">
              <w:rPr>
                <w:rFonts w:ascii="Arial" w:hAnsi="Arial" w:cs="Arial"/>
                <w:sz w:val="22"/>
                <w:szCs w:val="22"/>
              </w:rPr>
              <w:t>1/005</w:t>
            </w:r>
            <w:r w:rsidRPr="000C027A">
              <w:rPr>
                <w:rFonts w:ascii="Arial" w:hAnsi="Arial" w:cs="Arial"/>
                <w:sz w:val="22"/>
                <w:szCs w:val="22"/>
              </w:rPr>
              <w:t>.1</w:t>
            </w:r>
          </w:p>
        </w:tc>
        <w:tc>
          <w:tcPr>
            <w:tcW w:w="7735" w:type="dxa"/>
          </w:tcPr>
          <w:p w14:paraId="07C93D91" w14:textId="1FE8820B" w:rsidR="000C027A" w:rsidRPr="000C027A" w:rsidRDefault="000A77AF">
            <w:pPr>
              <w:rPr>
                <w:rFonts w:ascii="Arial" w:hAnsi="Arial" w:cs="Arial"/>
                <w:sz w:val="22"/>
                <w:szCs w:val="22"/>
              </w:rPr>
            </w:pPr>
            <w:r>
              <w:rPr>
                <w:rFonts w:ascii="Arial" w:hAnsi="Arial" w:cs="Arial"/>
                <w:sz w:val="22"/>
                <w:szCs w:val="22"/>
              </w:rPr>
              <w:t>None.</w:t>
            </w:r>
          </w:p>
        </w:tc>
      </w:tr>
      <w:tr w:rsidR="000C027A" w:rsidRPr="000C027A" w14:paraId="73F79CC5" w14:textId="77777777" w:rsidTr="00506383">
        <w:tc>
          <w:tcPr>
            <w:tcW w:w="1281" w:type="dxa"/>
          </w:tcPr>
          <w:p w14:paraId="24F974F0" w14:textId="77777777" w:rsidR="000C027A" w:rsidRPr="000C027A" w:rsidRDefault="000C027A">
            <w:pPr>
              <w:rPr>
                <w:rFonts w:ascii="Arial" w:hAnsi="Arial" w:cs="Arial"/>
                <w:sz w:val="22"/>
                <w:szCs w:val="22"/>
              </w:rPr>
            </w:pPr>
          </w:p>
        </w:tc>
        <w:tc>
          <w:tcPr>
            <w:tcW w:w="7735" w:type="dxa"/>
          </w:tcPr>
          <w:p w14:paraId="1107D15D" w14:textId="77777777" w:rsidR="000C027A" w:rsidRPr="000C027A" w:rsidRDefault="000C027A">
            <w:pPr>
              <w:rPr>
                <w:rFonts w:ascii="Arial" w:hAnsi="Arial" w:cs="Arial"/>
                <w:sz w:val="22"/>
                <w:szCs w:val="22"/>
              </w:rPr>
            </w:pPr>
          </w:p>
        </w:tc>
      </w:tr>
      <w:tr w:rsidR="000C027A" w:rsidRPr="000C027A" w14:paraId="6DD0B210" w14:textId="77777777" w:rsidTr="00506383">
        <w:tc>
          <w:tcPr>
            <w:tcW w:w="1281" w:type="dxa"/>
          </w:tcPr>
          <w:p w14:paraId="2AD4F1DC" w14:textId="78DA1ACE" w:rsidR="000C027A" w:rsidRPr="000C027A" w:rsidRDefault="000C027A">
            <w:pPr>
              <w:rPr>
                <w:rFonts w:ascii="Arial" w:hAnsi="Arial" w:cs="Arial"/>
                <w:b/>
                <w:bCs/>
                <w:sz w:val="22"/>
                <w:szCs w:val="22"/>
              </w:rPr>
            </w:pPr>
            <w:r w:rsidRPr="000C027A">
              <w:rPr>
                <w:rFonts w:ascii="Arial" w:hAnsi="Arial" w:cs="Arial"/>
                <w:b/>
                <w:bCs/>
                <w:sz w:val="22"/>
                <w:szCs w:val="22"/>
              </w:rPr>
              <w:t>P/2</w:t>
            </w:r>
            <w:r w:rsidR="00B70440">
              <w:rPr>
                <w:rFonts w:ascii="Arial" w:hAnsi="Arial" w:cs="Arial"/>
                <w:b/>
                <w:bCs/>
                <w:sz w:val="22"/>
                <w:szCs w:val="22"/>
              </w:rPr>
              <w:t>1/006</w:t>
            </w:r>
          </w:p>
        </w:tc>
        <w:tc>
          <w:tcPr>
            <w:tcW w:w="7735" w:type="dxa"/>
          </w:tcPr>
          <w:p w14:paraId="464F5DDD" w14:textId="5EAB2023" w:rsidR="000C027A" w:rsidRPr="00476CB7" w:rsidRDefault="00476CB7">
            <w:pPr>
              <w:rPr>
                <w:rFonts w:ascii="Arial" w:hAnsi="Arial" w:cs="Arial"/>
                <w:sz w:val="20"/>
                <w:szCs w:val="20"/>
              </w:rPr>
            </w:pPr>
            <w:bookmarkStart w:id="0" w:name="_Hlk497299439"/>
            <w:bookmarkStart w:id="1" w:name="_Hlk517269027"/>
            <w:bookmarkStart w:id="2" w:name="_Hlk494877779"/>
            <w:bookmarkStart w:id="3" w:name="_Hlk508790311"/>
            <w:bookmarkStart w:id="4" w:name="_Hlk7600198"/>
            <w:r w:rsidRPr="00476CB7">
              <w:rPr>
                <w:rFonts w:ascii="Arial" w:hAnsi="Arial" w:cs="Arial"/>
                <w:b/>
                <w:color w:val="000000"/>
                <w:sz w:val="22"/>
                <w:szCs w:val="20"/>
              </w:rPr>
              <w:t>CIL – update and review of Parish Infrastructure Requirements</w:t>
            </w:r>
            <w:r w:rsidRPr="00476CB7">
              <w:rPr>
                <w:rFonts w:ascii="Arial" w:hAnsi="Arial" w:cs="Arial"/>
                <w:b/>
                <w:sz w:val="20"/>
                <w:szCs w:val="20"/>
              </w:rPr>
              <w:t xml:space="preserve"> </w:t>
            </w:r>
            <w:r w:rsidR="00260772" w:rsidRPr="00476CB7">
              <w:rPr>
                <w:rFonts w:ascii="Arial" w:hAnsi="Arial" w:cs="Arial"/>
                <w:b/>
                <w:sz w:val="20"/>
                <w:szCs w:val="20"/>
              </w:rPr>
              <w:t>Accounts</w:t>
            </w:r>
            <w:bookmarkEnd w:id="0"/>
            <w:bookmarkEnd w:id="1"/>
            <w:bookmarkEnd w:id="2"/>
            <w:bookmarkEnd w:id="3"/>
            <w:bookmarkEnd w:id="4"/>
          </w:p>
        </w:tc>
      </w:tr>
      <w:tr w:rsidR="000C027A" w:rsidRPr="000C027A" w14:paraId="527A7187" w14:textId="77777777" w:rsidTr="00506383">
        <w:tc>
          <w:tcPr>
            <w:tcW w:w="1281" w:type="dxa"/>
          </w:tcPr>
          <w:p w14:paraId="2899E86B" w14:textId="3CB067C4" w:rsidR="000C027A" w:rsidRPr="000C027A" w:rsidRDefault="000C027A">
            <w:pPr>
              <w:rPr>
                <w:rFonts w:ascii="Arial" w:hAnsi="Arial" w:cs="Arial"/>
                <w:sz w:val="22"/>
                <w:szCs w:val="22"/>
              </w:rPr>
            </w:pPr>
            <w:bookmarkStart w:id="5" w:name="_Hlk42059846"/>
            <w:r>
              <w:rPr>
                <w:rFonts w:ascii="Arial" w:hAnsi="Arial" w:cs="Arial"/>
                <w:sz w:val="22"/>
                <w:szCs w:val="22"/>
              </w:rPr>
              <w:t>P/2</w:t>
            </w:r>
            <w:r w:rsidR="00B70440">
              <w:rPr>
                <w:rFonts w:ascii="Arial" w:hAnsi="Arial" w:cs="Arial"/>
                <w:sz w:val="22"/>
                <w:szCs w:val="22"/>
              </w:rPr>
              <w:t>1/006</w:t>
            </w:r>
            <w:r>
              <w:rPr>
                <w:rFonts w:ascii="Arial" w:hAnsi="Arial" w:cs="Arial"/>
                <w:sz w:val="22"/>
                <w:szCs w:val="22"/>
              </w:rPr>
              <w:t>.1</w:t>
            </w:r>
          </w:p>
        </w:tc>
        <w:tc>
          <w:tcPr>
            <w:tcW w:w="7735" w:type="dxa"/>
          </w:tcPr>
          <w:p w14:paraId="621A3F93" w14:textId="77777777" w:rsidR="000C027A" w:rsidRDefault="00476CB7" w:rsidP="00260772">
            <w:pPr>
              <w:widowControl w:val="0"/>
              <w:overflowPunct w:val="0"/>
              <w:autoSpaceDE w:val="0"/>
              <w:autoSpaceDN w:val="0"/>
              <w:adjustRightInd w:val="0"/>
              <w:rPr>
                <w:rFonts w:ascii="Arial" w:hAnsi="Arial" w:cs="Arial"/>
                <w:sz w:val="22"/>
                <w:szCs w:val="22"/>
              </w:rPr>
            </w:pPr>
            <w:r>
              <w:rPr>
                <w:rFonts w:ascii="Arial" w:hAnsi="Arial" w:cs="Arial"/>
                <w:sz w:val="22"/>
                <w:szCs w:val="22"/>
              </w:rPr>
              <w:t>The Clerk reported that the Council was due to receive £11994.23 in CIL monies.  It was also an appropriate time to review the Council’s Infrastructure Requirement list.</w:t>
            </w:r>
          </w:p>
          <w:p w14:paraId="33760A6B" w14:textId="2EC001DE" w:rsidR="00476CB7" w:rsidRPr="000C027A" w:rsidRDefault="00476CB7" w:rsidP="00260772">
            <w:pPr>
              <w:widowControl w:val="0"/>
              <w:overflowPunct w:val="0"/>
              <w:autoSpaceDE w:val="0"/>
              <w:autoSpaceDN w:val="0"/>
              <w:adjustRightInd w:val="0"/>
              <w:rPr>
                <w:rFonts w:ascii="Arial" w:hAnsi="Arial" w:cs="Arial"/>
                <w:sz w:val="22"/>
                <w:szCs w:val="22"/>
              </w:rPr>
            </w:pPr>
            <w:r>
              <w:rPr>
                <w:rFonts w:ascii="Arial" w:hAnsi="Arial" w:cs="Arial"/>
                <w:sz w:val="22"/>
                <w:szCs w:val="22"/>
              </w:rPr>
              <w:t>The list had been circulated prior to the meeting and the following</w:t>
            </w:r>
            <w:r w:rsidR="00830D81">
              <w:rPr>
                <w:rFonts w:ascii="Arial" w:hAnsi="Arial" w:cs="Arial"/>
                <w:sz w:val="22"/>
                <w:szCs w:val="22"/>
              </w:rPr>
              <w:t xml:space="preserve"> amendments were recommended</w:t>
            </w:r>
          </w:p>
        </w:tc>
      </w:tr>
      <w:tr w:rsidR="00532F57" w:rsidRPr="000C027A" w14:paraId="6CD47243" w14:textId="77777777" w:rsidTr="00506383">
        <w:tc>
          <w:tcPr>
            <w:tcW w:w="1281" w:type="dxa"/>
          </w:tcPr>
          <w:p w14:paraId="75695936" w14:textId="77777777" w:rsidR="00532F57" w:rsidRPr="00672DEB" w:rsidRDefault="00532F57">
            <w:pPr>
              <w:rPr>
                <w:rFonts w:ascii="Arial" w:hAnsi="Arial" w:cs="Arial"/>
                <w:b/>
                <w:bCs/>
                <w:sz w:val="22"/>
                <w:szCs w:val="22"/>
              </w:rPr>
            </w:pPr>
          </w:p>
        </w:tc>
        <w:tc>
          <w:tcPr>
            <w:tcW w:w="7735" w:type="dxa"/>
          </w:tcPr>
          <w:p w14:paraId="65905331" w14:textId="77777777" w:rsidR="00532F57" w:rsidRDefault="00532F57">
            <w:pPr>
              <w:rPr>
                <w:rFonts w:ascii="Arial" w:hAnsi="Arial" w:cs="Arial"/>
                <w:b/>
                <w:bCs/>
                <w:sz w:val="22"/>
                <w:szCs w:val="22"/>
              </w:rPr>
            </w:pPr>
          </w:p>
        </w:tc>
      </w:tr>
      <w:bookmarkEnd w:id="5"/>
      <w:tr w:rsidR="002F1A8C" w:rsidRPr="000C027A" w14:paraId="20BC9A2E" w14:textId="77777777" w:rsidTr="00506383">
        <w:tc>
          <w:tcPr>
            <w:tcW w:w="1281" w:type="dxa"/>
          </w:tcPr>
          <w:p w14:paraId="30C1FCEB" w14:textId="5709989D" w:rsidR="002F1A8C" w:rsidRPr="00672DEB" w:rsidRDefault="002F1A8C" w:rsidP="002F1A8C">
            <w:pPr>
              <w:rPr>
                <w:rFonts w:ascii="Arial" w:hAnsi="Arial" w:cs="Arial"/>
                <w:b/>
                <w:bCs/>
                <w:sz w:val="22"/>
                <w:szCs w:val="22"/>
              </w:rPr>
            </w:pPr>
            <w:r w:rsidRPr="00532F57">
              <w:rPr>
                <w:rFonts w:ascii="Arial" w:hAnsi="Arial" w:cs="Arial"/>
                <w:b/>
                <w:bCs/>
                <w:sz w:val="22"/>
                <w:szCs w:val="22"/>
              </w:rPr>
              <w:t>P/2</w:t>
            </w:r>
            <w:r w:rsidR="00B70440">
              <w:rPr>
                <w:rFonts w:ascii="Arial" w:hAnsi="Arial" w:cs="Arial"/>
                <w:b/>
                <w:bCs/>
                <w:sz w:val="22"/>
                <w:szCs w:val="22"/>
              </w:rPr>
              <w:t>1/007</w:t>
            </w:r>
          </w:p>
        </w:tc>
        <w:tc>
          <w:tcPr>
            <w:tcW w:w="7735" w:type="dxa"/>
          </w:tcPr>
          <w:p w14:paraId="1D1098A4" w14:textId="403E15C2" w:rsidR="002F1A8C" w:rsidRPr="002F1A8C" w:rsidRDefault="002F1A8C" w:rsidP="002F1A8C">
            <w:pPr>
              <w:rPr>
                <w:rFonts w:ascii="Arial" w:hAnsi="Arial" w:cs="Arial"/>
                <w:sz w:val="22"/>
                <w:szCs w:val="22"/>
              </w:rPr>
            </w:pPr>
            <w:r>
              <w:rPr>
                <w:rFonts w:ascii="Arial" w:hAnsi="Arial" w:cs="Arial"/>
                <w:b/>
                <w:bCs/>
                <w:sz w:val="22"/>
                <w:szCs w:val="22"/>
              </w:rPr>
              <w:t xml:space="preserve">Risk Assessment Register </w:t>
            </w:r>
          </w:p>
        </w:tc>
      </w:tr>
      <w:tr w:rsidR="002F1A8C" w:rsidRPr="000C027A" w14:paraId="5190E2FD" w14:textId="77777777" w:rsidTr="00506383">
        <w:tc>
          <w:tcPr>
            <w:tcW w:w="1281" w:type="dxa"/>
          </w:tcPr>
          <w:p w14:paraId="4792105A" w14:textId="1FA1BADC" w:rsidR="002F1A8C" w:rsidRPr="00672DEB" w:rsidRDefault="002F1A8C" w:rsidP="002F1A8C">
            <w:pPr>
              <w:rPr>
                <w:rFonts w:ascii="Arial" w:hAnsi="Arial" w:cs="Arial"/>
                <w:b/>
                <w:bCs/>
                <w:sz w:val="22"/>
                <w:szCs w:val="22"/>
              </w:rPr>
            </w:pPr>
            <w:r>
              <w:rPr>
                <w:rFonts w:ascii="Arial" w:hAnsi="Arial" w:cs="Arial"/>
                <w:sz w:val="22"/>
                <w:szCs w:val="22"/>
              </w:rPr>
              <w:t>P/2</w:t>
            </w:r>
            <w:r w:rsidR="00B70440">
              <w:rPr>
                <w:rFonts w:ascii="Arial" w:hAnsi="Arial" w:cs="Arial"/>
                <w:sz w:val="22"/>
                <w:szCs w:val="22"/>
              </w:rPr>
              <w:t>1/007</w:t>
            </w:r>
            <w:r>
              <w:rPr>
                <w:rFonts w:ascii="Arial" w:hAnsi="Arial" w:cs="Arial"/>
                <w:sz w:val="22"/>
                <w:szCs w:val="22"/>
              </w:rPr>
              <w:t>.1</w:t>
            </w:r>
          </w:p>
        </w:tc>
        <w:tc>
          <w:tcPr>
            <w:tcW w:w="7735" w:type="dxa"/>
          </w:tcPr>
          <w:p w14:paraId="651E3851" w14:textId="785D1F0B" w:rsidR="002F1A8C" w:rsidRDefault="002F1A8C" w:rsidP="002F1A8C">
            <w:pPr>
              <w:rPr>
                <w:rFonts w:ascii="Arial" w:hAnsi="Arial" w:cs="Arial"/>
                <w:sz w:val="22"/>
                <w:szCs w:val="22"/>
              </w:rPr>
            </w:pPr>
            <w:r>
              <w:rPr>
                <w:rFonts w:ascii="Arial" w:hAnsi="Arial" w:cs="Arial"/>
                <w:sz w:val="22"/>
                <w:szCs w:val="22"/>
              </w:rPr>
              <w:t xml:space="preserve">The Committee reviewed the Risk Assessment Register for Pagham Parish Council.  </w:t>
            </w:r>
            <w:r w:rsidR="0044091C">
              <w:rPr>
                <w:rFonts w:ascii="Arial" w:hAnsi="Arial" w:cs="Arial"/>
                <w:sz w:val="22"/>
                <w:szCs w:val="22"/>
              </w:rPr>
              <w:t>The Clerk explained the amendments made vs the previous year’s register</w:t>
            </w:r>
            <w:r w:rsidR="005F2C92">
              <w:rPr>
                <w:rFonts w:ascii="Arial" w:hAnsi="Arial" w:cs="Arial"/>
                <w:sz w:val="22"/>
                <w:szCs w:val="22"/>
              </w:rPr>
              <w:t xml:space="preserve">, being changes to reflect the amendments to the terms of reference of the Finance Committee.  Accounts were now scrutinised directly by the Full Council </w:t>
            </w:r>
            <w:r w:rsidR="00426994">
              <w:rPr>
                <w:rFonts w:ascii="Arial" w:hAnsi="Arial" w:cs="Arial"/>
                <w:sz w:val="22"/>
                <w:szCs w:val="22"/>
              </w:rPr>
              <w:t>and reconciliations were signed off on a monthly basis by the Chairman of the Finance Committee</w:t>
            </w:r>
            <w:r w:rsidR="00052670">
              <w:rPr>
                <w:rFonts w:ascii="Arial" w:hAnsi="Arial" w:cs="Arial"/>
                <w:sz w:val="22"/>
                <w:szCs w:val="22"/>
              </w:rPr>
              <w:t xml:space="preserve">, </w:t>
            </w:r>
            <w:proofErr w:type="gramStart"/>
            <w:r>
              <w:rPr>
                <w:rFonts w:ascii="Arial" w:hAnsi="Arial" w:cs="Arial"/>
                <w:sz w:val="22"/>
                <w:szCs w:val="22"/>
              </w:rPr>
              <w:t>It</w:t>
            </w:r>
            <w:proofErr w:type="gramEnd"/>
            <w:r>
              <w:rPr>
                <w:rFonts w:ascii="Arial" w:hAnsi="Arial" w:cs="Arial"/>
                <w:sz w:val="22"/>
                <w:szCs w:val="22"/>
              </w:rPr>
              <w:t xml:space="preserve"> was RESOLVED to recommend the Register as presented for approval by the Council.</w:t>
            </w:r>
          </w:p>
          <w:p w14:paraId="498A1693" w14:textId="44289D10" w:rsidR="002F1A8C" w:rsidRPr="002F1A8C" w:rsidRDefault="002F1A8C" w:rsidP="002F1A8C">
            <w:pPr>
              <w:rPr>
                <w:rFonts w:ascii="Arial" w:hAnsi="Arial" w:cs="Arial"/>
                <w:sz w:val="22"/>
                <w:szCs w:val="22"/>
              </w:rPr>
            </w:pPr>
          </w:p>
        </w:tc>
      </w:tr>
      <w:tr w:rsidR="000C2C92" w:rsidRPr="000C027A" w14:paraId="4DCFAD90" w14:textId="77777777" w:rsidTr="00506383">
        <w:tc>
          <w:tcPr>
            <w:tcW w:w="1281" w:type="dxa"/>
          </w:tcPr>
          <w:p w14:paraId="41FB9085" w14:textId="77777777" w:rsidR="000C2C92" w:rsidRPr="00811D93" w:rsidRDefault="000C2C92" w:rsidP="002F1A8C">
            <w:pPr>
              <w:rPr>
                <w:rFonts w:ascii="Arial" w:hAnsi="Arial" w:cs="Arial"/>
                <w:b/>
                <w:bCs/>
                <w:sz w:val="22"/>
                <w:szCs w:val="22"/>
              </w:rPr>
            </w:pPr>
          </w:p>
        </w:tc>
        <w:tc>
          <w:tcPr>
            <w:tcW w:w="7735" w:type="dxa"/>
          </w:tcPr>
          <w:p w14:paraId="6AE42797" w14:textId="77777777" w:rsidR="000C2C92" w:rsidRDefault="000C2C92" w:rsidP="002F1A8C">
            <w:pPr>
              <w:rPr>
                <w:rFonts w:ascii="Arial" w:hAnsi="Arial" w:cs="Arial"/>
                <w:b/>
                <w:bCs/>
                <w:sz w:val="22"/>
                <w:szCs w:val="22"/>
              </w:rPr>
            </w:pPr>
          </w:p>
        </w:tc>
      </w:tr>
      <w:tr w:rsidR="006B3230" w:rsidRPr="000C027A" w14:paraId="58B16D5E" w14:textId="77777777" w:rsidTr="00506383">
        <w:tc>
          <w:tcPr>
            <w:tcW w:w="1281" w:type="dxa"/>
          </w:tcPr>
          <w:p w14:paraId="334241C2" w14:textId="0E7DF06B" w:rsidR="006B3230" w:rsidRPr="00811D93" w:rsidRDefault="006B3230" w:rsidP="006B3230">
            <w:pPr>
              <w:rPr>
                <w:rFonts w:ascii="Arial" w:hAnsi="Arial" w:cs="Arial"/>
                <w:b/>
                <w:bCs/>
                <w:sz w:val="22"/>
                <w:szCs w:val="22"/>
              </w:rPr>
            </w:pPr>
            <w:r w:rsidRPr="00811D93">
              <w:rPr>
                <w:rFonts w:ascii="Arial" w:hAnsi="Arial" w:cs="Arial"/>
                <w:b/>
                <w:bCs/>
                <w:sz w:val="22"/>
                <w:szCs w:val="22"/>
              </w:rPr>
              <w:t>P/2</w:t>
            </w:r>
            <w:r>
              <w:rPr>
                <w:rFonts w:ascii="Arial" w:hAnsi="Arial" w:cs="Arial"/>
                <w:b/>
                <w:bCs/>
                <w:sz w:val="22"/>
                <w:szCs w:val="22"/>
              </w:rPr>
              <w:t>1/008</w:t>
            </w:r>
          </w:p>
        </w:tc>
        <w:tc>
          <w:tcPr>
            <w:tcW w:w="7735" w:type="dxa"/>
          </w:tcPr>
          <w:p w14:paraId="0FE17E28" w14:textId="0AB5FD36" w:rsidR="006B3230" w:rsidRPr="006B3230" w:rsidRDefault="006B3230" w:rsidP="006B3230">
            <w:pPr>
              <w:widowControl w:val="0"/>
              <w:overflowPunct w:val="0"/>
              <w:autoSpaceDE w:val="0"/>
              <w:autoSpaceDN w:val="0"/>
              <w:adjustRightInd w:val="0"/>
              <w:spacing w:line="287" w:lineRule="atLeast"/>
              <w:rPr>
                <w:rFonts w:ascii="Arial" w:hAnsi="Arial" w:cs="Arial"/>
                <w:b/>
                <w:color w:val="000000"/>
                <w:sz w:val="22"/>
                <w:szCs w:val="20"/>
              </w:rPr>
            </w:pPr>
            <w:r w:rsidRPr="006B3230">
              <w:rPr>
                <w:rFonts w:ascii="Arial" w:hAnsi="Arial" w:cs="Arial"/>
                <w:b/>
                <w:color w:val="000000"/>
                <w:sz w:val="22"/>
                <w:szCs w:val="20"/>
              </w:rPr>
              <w:t>Moving from Income &amp; Expenditure to Receipts and Payments basis from 2022/23</w:t>
            </w:r>
          </w:p>
        </w:tc>
      </w:tr>
      <w:tr w:rsidR="006B3230" w:rsidRPr="000C027A" w14:paraId="20069697" w14:textId="77777777" w:rsidTr="00506383">
        <w:tc>
          <w:tcPr>
            <w:tcW w:w="1281" w:type="dxa"/>
          </w:tcPr>
          <w:p w14:paraId="13B1B226" w14:textId="107CEFF2" w:rsidR="006B3230" w:rsidRPr="00811D93" w:rsidRDefault="006B3230" w:rsidP="006B3230">
            <w:pPr>
              <w:rPr>
                <w:rFonts w:ascii="Arial" w:hAnsi="Arial" w:cs="Arial"/>
                <w:b/>
                <w:bCs/>
                <w:sz w:val="22"/>
                <w:szCs w:val="22"/>
              </w:rPr>
            </w:pPr>
            <w:r>
              <w:rPr>
                <w:rFonts w:ascii="Arial" w:hAnsi="Arial" w:cs="Arial"/>
                <w:sz w:val="22"/>
                <w:szCs w:val="22"/>
              </w:rPr>
              <w:t>P/21/008.1</w:t>
            </w:r>
          </w:p>
        </w:tc>
        <w:tc>
          <w:tcPr>
            <w:tcW w:w="7735" w:type="dxa"/>
          </w:tcPr>
          <w:p w14:paraId="230C0AC9" w14:textId="13AD6E4D" w:rsidR="006B3230" w:rsidRPr="006B3230" w:rsidRDefault="006B3230" w:rsidP="006B3230">
            <w:pPr>
              <w:rPr>
                <w:rFonts w:ascii="Arial" w:hAnsi="Arial" w:cs="Arial"/>
                <w:sz w:val="22"/>
                <w:szCs w:val="22"/>
              </w:rPr>
            </w:pPr>
            <w:r>
              <w:rPr>
                <w:rFonts w:ascii="Arial" w:hAnsi="Arial" w:cs="Arial"/>
                <w:sz w:val="22"/>
                <w:szCs w:val="22"/>
              </w:rPr>
              <w:t>The Clerk explained to the Committee that the Council was entitled, due to the likely income each year, to prepare and submit receipts and payments accounts rather than on an income and expenditure basi</w:t>
            </w:r>
            <w:r w:rsidR="00D24044">
              <w:rPr>
                <w:rFonts w:ascii="Arial" w:hAnsi="Arial" w:cs="Arial"/>
                <w:sz w:val="22"/>
                <w:szCs w:val="22"/>
              </w:rPr>
              <w:t xml:space="preserve">s.  This would mean the accounts would be less complicated to prepare. </w:t>
            </w:r>
            <w:proofErr w:type="gramStart"/>
            <w:r w:rsidR="00D24044">
              <w:rPr>
                <w:rFonts w:ascii="Arial" w:hAnsi="Arial" w:cs="Arial"/>
                <w:sz w:val="22"/>
                <w:szCs w:val="22"/>
              </w:rPr>
              <w:t>In order to</w:t>
            </w:r>
            <w:proofErr w:type="gramEnd"/>
            <w:r w:rsidR="00D24044">
              <w:rPr>
                <w:rFonts w:ascii="Arial" w:hAnsi="Arial" w:cs="Arial"/>
                <w:sz w:val="22"/>
                <w:szCs w:val="22"/>
              </w:rPr>
              <w:t xml:space="preserve"> move to the </w:t>
            </w:r>
            <w:r w:rsidR="00D24044">
              <w:rPr>
                <w:rFonts w:ascii="Arial" w:hAnsi="Arial" w:cs="Arial"/>
                <w:sz w:val="22"/>
                <w:szCs w:val="22"/>
              </w:rPr>
              <w:lastRenderedPageBreak/>
              <w:t>new basis, the Rialtas software would need to be reconfigured from the start of 2022/23 and the end of year position for 2021/22 re-stated.  RBS were able to undertake this work for £200.  It was RESOLVED to recommend working on a receipts and payments basis moving forward.</w:t>
            </w:r>
          </w:p>
        </w:tc>
      </w:tr>
      <w:tr w:rsidR="006B3230" w:rsidRPr="000C027A" w14:paraId="643630A2" w14:textId="77777777" w:rsidTr="00506383">
        <w:tc>
          <w:tcPr>
            <w:tcW w:w="1281" w:type="dxa"/>
          </w:tcPr>
          <w:p w14:paraId="304FD401" w14:textId="77C744D5" w:rsidR="006B3230" w:rsidRPr="00532F57" w:rsidRDefault="006B3230" w:rsidP="006B3230">
            <w:pPr>
              <w:rPr>
                <w:rFonts w:ascii="Arial" w:hAnsi="Arial" w:cs="Arial"/>
                <w:b/>
                <w:bCs/>
                <w:sz w:val="22"/>
                <w:szCs w:val="22"/>
              </w:rPr>
            </w:pPr>
          </w:p>
        </w:tc>
        <w:tc>
          <w:tcPr>
            <w:tcW w:w="7735" w:type="dxa"/>
          </w:tcPr>
          <w:p w14:paraId="0184F1A0" w14:textId="786ED728" w:rsidR="006B3230" w:rsidRDefault="006B3230" w:rsidP="006B3230">
            <w:pPr>
              <w:rPr>
                <w:rFonts w:ascii="Arial" w:hAnsi="Arial" w:cs="Arial"/>
                <w:sz w:val="22"/>
                <w:szCs w:val="22"/>
              </w:rPr>
            </w:pPr>
          </w:p>
        </w:tc>
      </w:tr>
      <w:tr w:rsidR="00D24044" w:rsidRPr="000C027A" w14:paraId="2DE03B9E" w14:textId="77777777" w:rsidTr="00506383">
        <w:tc>
          <w:tcPr>
            <w:tcW w:w="1281" w:type="dxa"/>
          </w:tcPr>
          <w:p w14:paraId="6BF8582F" w14:textId="6C65EC50" w:rsidR="00D24044" w:rsidRPr="00532F57" w:rsidRDefault="00D24044" w:rsidP="00D24044">
            <w:pPr>
              <w:rPr>
                <w:rFonts w:ascii="Arial" w:hAnsi="Arial" w:cs="Arial"/>
                <w:b/>
                <w:bCs/>
                <w:sz w:val="22"/>
                <w:szCs w:val="22"/>
              </w:rPr>
            </w:pPr>
            <w:r>
              <w:rPr>
                <w:rFonts w:ascii="Arial" w:hAnsi="Arial" w:cs="Arial"/>
                <w:b/>
                <w:bCs/>
                <w:sz w:val="22"/>
                <w:szCs w:val="22"/>
              </w:rPr>
              <w:t>P/21/009</w:t>
            </w:r>
          </w:p>
        </w:tc>
        <w:tc>
          <w:tcPr>
            <w:tcW w:w="7735" w:type="dxa"/>
          </w:tcPr>
          <w:p w14:paraId="315BE801" w14:textId="1316E6AE" w:rsidR="00D24044" w:rsidRDefault="00D24044" w:rsidP="00D24044">
            <w:pPr>
              <w:rPr>
                <w:rFonts w:ascii="Arial" w:hAnsi="Arial" w:cs="Arial"/>
                <w:b/>
                <w:bCs/>
                <w:sz w:val="22"/>
                <w:szCs w:val="22"/>
              </w:rPr>
            </w:pPr>
            <w:r>
              <w:rPr>
                <w:rFonts w:ascii="Arial" w:hAnsi="Arial" w:cs="Arial"/>
                <w:b/>
                <w:bCs/>
                <w:sz w:val="22"/>
                <w:szCs w:val="22"/>
              </w:rPr>
              <w:t>Clerk’s Report</w:t>
            </w:r>
          </w:p>
        </w:tc>
      </w:tr>
      <w:tr w:rsidR="00D24044" w:rsidRPr="000C027A" w14:paraId="510BE154" w14:textId="77777777" w:rsidTr="00506383">
        <w:tc>
          <w:tcPr>
            <w:tcW w:w="1281" w:type="dxa"/>
          </w:tcPr>
          <w:p w14:paraId="0CE5949A" w14:textId="1D27A7E2" w:rsidR="00D24044" w:rsidRDefault="00D24044" w:rsidP="00D24044">
            <w:pPr>
              <w:rPr>
                <w:rFonts w:ascii="Arial" w:hAnsi="Arial" w:cs="Arial"/>
                <w:sz w:val="22"/>
                <w:szCs w:val="22"/>
              </w:rPr>
            </w:pPr>
            <w:r>
              <w:rPr>
                <w:rFonts w:ascii="Arial" w:hAnsi="Arial" w:cs="Arial"/>
                <w:sz w:val="22"/>
                <w:szCs w:val="22"/>
              </w:rPr>
              <w:t>P/21/009.1</w:t>
            </w:r>
          </w:p>
        </w:tc>
        <w:tc>
          <w:tcPr>
            <w:tcW w:w="7735" w:type="dxa"/>
          </w:tcPr>
          <w:p w14:paraId="5E828A98" w14:textId="0DE6B4CF" w:rsidR="00D24044" w:rsidRDefault="00882567" w:rsidP="00D24044">
            <w:pPr>
              <w:rPr>
                <w:rFonts w:ascii="Arial" w:hAnsi="Arial" w:cs="Arial"/>
                <w:sz w:val="22"/>
                <w:szCs w:val="22"/>
              </w:rPr>
            </w:pPr>
            <w:r>
              <w:rPr>
                <w:rFonts w:ascii="Arial" w:hAnsi="Arial" w:cs="Arial"/>
                <w:sz w:val="22"/>
                <w:szCs w:val="22"/>
              </w:rPr>
              <w:t xml:space="preserve">The Clerk confirmed the internal audit process had been satisfactorily completed.  It was agreed that a meeting should be held before presentation of the AGAR and annual accounts to review the figures and ensure the Finance Committee was happy to recommend </w:t>
            </w:r>
            <w:proofErr w:type="gramStart"/>
            <w:r>
              <w:rPr>
                <w:rFonts w:ascii="Arial" w:hAnsi="Arial" w:cs="Arial"/>
                <w:sz w:val="22"/>
                <w:szCs w:val="22"/>
              </w:rPr>
              <w:t>approval.</w:t>
            </w:r>
            <w:r w:rsidR="00D24044">
              <w:rPr>
                <w:rFonts w:ascii="Arial" w:hAnsi="Arial" w:cs="Arial"/>
                <w:sz w:val="22"/>
                <w:szCs w:val="22"/>
              </w:rPr>
              <w:t>.</w:t>
            </w:r>
            <w:proofErr w:type="gramEnd"/>
            <w:r w:rsidR="00D24044">
              <w:rPr>
                <w:rFonts w:ascii="Arial" w:hAnsi="Arial" w:cs="Arial"/>
                <w:sz w:val="22"/>
                <w:szCs w:val="22"/>
              </w:rPr>
              <w:t xml:space="preserve">    </w:t>
            </w:r>
          </w:p>
        </w:tc>
      </w:tr>
      <w:tr w:rsidR="00D24044" w:rsidRPr="000C027A" w14:paraId="7BF70131" w14:textId="77777777" w:rsidTr="00506383">
        <w:tc>
          <w:tcPr>
            <w:tcW w:w="1281" w:type="dxa"/>
          </w:tcPr>
          <w:p w14:paraId="003CFB35" w14:textId="77777777" w:rsidR="00D24044" w:rsidRPr="00E66019" w:rsidRDefault="00D24044" w:rsidP="00D24044">
            <w:pPr>
              <w:rPr>
                <w:rFonts w:ascii="Arial" w:hAnsi="Arial" w:cs="Arial"/>
                <w:sz w:val="22"/>
                <w:szCs w:val="22"/>
              </w:rPr>
            </w:pPr>
          </w:p>
        </w:tc>
        <w:tc>
          <w:tcPr>
            <w:tcW w:w="7735" w:type="dxa"/>
          </w:tcPr>
          <w:p w14:paraId="3E7DD23B" w14:textId="77777777" w:rsidR="00D24044" w:rsidRPr="00260772" w:rsidRDefault="00D24044" w:rsidP="00D24044">
            <w:pPr>
              <w:rPr>
                <w:rFonts w:ascii="Arial" w:hAnsi="Arial" w:cs="Arial"/>
                <w:b/>
                <w:bCs/>
                <w:color w:val="000000"/>
                <w:sz w:val="22"/>
                <w:szCs w:val="22"/>
              </w:rPr>
            </w:pPr>
          </w:p>
        </w:tc>
      </w:tr>
      <w:tr w:rsidR="00D24044" w:rsidRPr="000C027A" w14:paraId="525FDEDD" w14:textId="77777777" w:rsidTr="00506383">
        <w:tc>
          <w:tcPr>
            <w:tcW w:w="1281" w:type="dxa"/>
          </w:tcPr>
          <w:p w14:paraId="4DF5A245" w14:textId="46047826" w:rsidR="00D24044" w:rsidRPr="00E66019" w:rsidRDefault="00D24044" w:rsidP="00D24044">
            <w:pPr>
              <w:rPr>
                <w:rFonts w:ascii="Arial" w:hAnsi="Arial" w:cs="Arial"/>
                <w:sz w:val="22"/>
                <w:szCs w:val="22"/>
              </w:rPr>
            </w:pPr>
            <w:r w:rsidRPr="00811D93">
              <w:rPr>
                <w:rFonts w:ascii="Arial" w:hAnsi="Arial" w:cs="Arial"/>
                <w:b/>
                <w:bCs/>
                <w:sz w:val="22"/>
                <w:szCs w:val="22"/>
              </w:rPr>
              <w:t>P/2</w:t>
            </w:r>
            <w:r>
              <w:rPr>
                <w:rFonts w:ascii="Arial" w:hAnsi="Arial" w:cs="Arial"/>
                <w:b/>
                <w:bCs/>
                <w:sz w:val="22"/>
                <w:szCs w:val="22"/>
              </w:rPr>
              <w:t>1/010</w:t>
            </w:r>
          </w:p>
        </w:tc>
        <w:tc>
          <w:tcPr>
            <w:tcW w:w="7735" w:type="dxa"/>
          </w:tcPr>
          <w:p w14:paraId="635F1971" w14:textId="6C1F8D17" w:rsidR="00D24044" w:rsidRPr="00D24044" w:rsidRDefault="00D24044" w:rsidP="00D24044">
            <w:pPr>
              <w:rPr>
                <w:rFonts w:ascii="Arial" w:hAnsi="Arial" w:cs="Arial"/>
                <w:b/>
                <w:bCs/>
                <w:sz w:val="22"/>
                <w:szCs w:val="22"/>
              </w:rPr>
            </w:pPr>
            <w:r w:rsidRPr="00260772">
              <w:rPr>
                <w:rFonts w:ascii="Arial" w:hAnsi="Arial" w:cs="Arial"/>
                <w:b/>
                <w:bCs/>
                <w:color w:val="000000"/>
                <w:sz w:val="22"/>
                <w:szCs w:val="22"/>
              </w:rPr>
              <w:t xml:space="preserve">Orders for Payment </w:t>
            </w:r>
            <w:r w:rsidRPr="00260772">
              <w:rPr>
                <w:rFonts w:ascii="Arial" w:hAnsi="Arial" w:cs="Arial"/>
                <w:i/>
                <w:iCs/>
                <w:color w:val="000000"/>
                <w:sz w:val="22"/>
                <w:szCs w:val="22"/>
              </w:rPr>
              <w:t>(previously issued)</w:t>
            </w:r>
          </w:p>
        </w:tc>
      </w:tr>
      <w:tr w:rsidR="00D24044" w:rsidRPr="000C027A" w14:paraId="0E850C69" w14:textId="77777777" w:rsidTr="00506383">
        <w:tc>
          <w:tcPr>
            <w:tcW w:w="1281" w:type="dxa"/>
          </w:tcPr>
          <w:p w14:paraId="6AB0DBC7" w14:textId="348229A4" w:rsidR="00D24044" w:rsidRPr="00E66019" w:rsidRDefault="00D24044" w:rsidP="00D24044">
            <w:pPr>
              <w:rPr>
                <w:rFonts w:ascii="Arial" w:hAnsi="Arial" w:cs="Arial"/>
                <w:sz w:val="22"/>
                <w:szCs w:val="22"/>
              </w:rPr>
            </w:pPr>
            <w:r>
              <w:rPr>
                <w:rFonts w:ascii="Arial" w:hAnsi="Arial" w:cs="Arial"/>
                <w:sz w:val="22"/>
                <w:szCs w:val="22"/>
              </w:rPr>
              <w:t>P/21/010.1</w:t>
            </w:r>
          </w:p>
        </w:tc>
        <w:tc>
          <w:tcPr>
            <w:tcW w:w="7735" w:type="dxa"/>
          </w:tcPr>
          <w:p w14:paraId="1DEC54FC" w14:textId="19DACEFD" w:rsidR="00D24044" w:rsidRPr="00E66019" w:rsidRDefault="00D24044" w:rsidP="00D24044">
            <w:pPr>
              <w:widowControl w:val="0"/>
              <w:tabs>
                <w:tab w:val="left" w:pos="851"/>
              </w:tabs>
              <w:overflowPunct w:val="0"/>
              <w:autoSpaceDE w:val="0"/>
              <w:autoSpaceDN w:val="0"/>
              <w:adjustRightInd w:val="0"/>
              <w:spacing w:line="287" w:lineRule="atLeast"/>
              <w:rPr>
                <w:rFonts w:ascii="Arial" w:hAnsi="Arial" w:cs="Arial"/>
                <w:bCs/>
                <w:color w:val="000000"/>
                <w:sz w:val="22"/>
                <w:szCs w:val="22"/>
              </w:rPr>
            </w:pPr>
            <w:r w:rsidRPr="00260772">
              <w:rPr>
                <w:rFonts w:ascii="Arial" w:hAnsi="Arial" w:cs="Arial"/>
                <w:sz w:val="22"/>
                <w:szCs w:val="22"/>
              </w:rPr>
              <w:t xml:space="preserve">A schedule of payments and scanned copies of supporting invoices has been circulated to members prior to the meeting.  Following consideration of the Orders for Payment Council RESOLVED: to approve, unanimously, </w:t>
            </w:r>
            <w:proofErr w:type="gramStart"/>
            <w:r w:rsidRPr="00260772">
              <w:rPr>
                <w:rFonts w:ascii="Arial" w:hAnsi="Arial" w:cs="Arial"/>
                <w:sz w:val="22"/>
                <w:szCs w:val="22"/>
              </w:rPr>
              <w:t>all of</w:t>
            </w:r>
            <w:proofErr w:type="gramEnd"/>
            <w:r w:rsidRPr="00260772">
              <w:rPr>
                <w:rFonts w:ascii="Arial" w:hAnsi="Arial" w:cs="Arial"/>
                <w:sz w:val="22"/>
                <w:szCs w:val="22"/>
              </w:rPr>
              <w:t xml:space="preserve"> the attached orders for payment for </w:t>
            </w:r>
            <w:r w:rsidRPr="00260772">
              <w:rPr>
                <w:rFonts w:ascii="Arial" w:hAnsi="Arial" w:cs="Arial"/>
                <w:bCs/>
                <w:sz w:val="22"/>
                <w:szCs w:val="22"/>
              </w:rPr>
              <w:t>£</w:t>
            </w:r>
            <w:r>
              <w:rPr>
                <w:rFonts w:ascii="Arial" w:hAnsi="Arial" w:cs="Arial"/>
                <w:bCs/>
                <w:sz w:val="22"/>
                <w:szCs w:val="22"/>
              </w:rPr>
              <w:t>13311.99</w:t>
            </w:r>
            <w:r>
              <w:rPr>
                <w:rFonts w:ascii="Arial" w:hAnsi="Arial" w:cs="Arial"/>
                <w:bCs/>
                <w:sz w:val="22"/>
                <w:szCs w:val="22"/>
              </w:rPr>
              <w:t xml:space="preserve"> </w:t>
            </w:r>
            <w:r w:rsidRPr="00260772">
              <w:rPr>
                <w:rFonts w:ascii="Arial" w:hAnsi="Arial" w:cs="Arial"/>
                <w:bCs/>
                <w:sz w:val="22"/>
                <w:szCs w:val="22"/>
              </w:rPr>
              <w:t xml:space="preserve">(VAT of </w:t>
            </w:r>
            <w:r>
              <w:rPr>
                <w:rFonts w:ascii="Arial" w:hAnsi="Arial" w:cs="Arial"/>
                <w:bCs/>
                <w:sz w:val="22"/>
                <w:szCs w:val="22"/>
              </w:rPr>
              <w:t>£</w:t>
            </w:r>
            <w:r>
              <w:rPr>
                <w:rFonts w:ascii="Arial" w:hAnsi="Arial" w:cs="Arial"/>
                <w:bCs/>
                <w:sz w:val="22"/>
                <w:szCs w:val="22"/>
              </w:rPr>
              <w:t>220.26</w:t>
            </w:r>
            <w:r w:rsidRPr="00260772">
              <w:rPr>
                <w:rFonts w:ascii="Arial" w:hAnsi="Arial" w:cs="Arial"/>
                <w:bCs/>
                <w:sz w:val="22"/>
                <w:szCs w:val="22"/>
              </w:rPr>
              <w:t>) was payable</w:t>
            </w:r>
          </w:p>
        </w:tc>
      </w:tr>
      <w:tr w:rsidR="00D24044" w:rsidRPr="000C027A" w14:paraId="5D296F49" w14:textId="77777777" w:rsidTr="00506383">
        <w:tc>
          <w:tcPr>
            <w:tcW w:w="1281" w:type="dxa"/>
          </w:tcPr>
          <w:p w14:paraId="3F1D828E" w14:textId="77777777" w:rsidR="00D24044" w:rsidRPr="00E66019" w:rsidRDefault="00D24044" w:rsidP="00D24044">
            <w:pPr>
              <w:rPr>
                <w:rFonts w:ascii="Arial" w:hAnsi="Arial" w:cs="Arial"/>
                <w:sz w:val="22"/>
                <w:szCs w:val="22"/>
              </w:rPr>
            </w:pPr>
          </w:p>
        </w:tc>
        <w:tc>
          <w:tcPr>
            <w:tcW w:w="7735" w:type="dxa"/>
          </w:tcPr>
          <w:p w14:paraId="6A265F78" w14:textId="77777777" w:rsidR="00D24044" w:rsidRPr="00E66019" w:rsidRDefault="00D24044" w:rsidP="00D24044">
            <w:pPr>
              <w:widowControl w:val="0"/>
              <w:tabs>
                <w:tab w:val="left" w:pos="851"/>
              </w:tabs>
              <w:overflowPunct w:val="0"/>
              <w:autoSpaceDE w:val="0"/>
              <w:autoSpaceDN w:val="0"/>
              <w:adjustRightInd w:val="0"/>
              <w:spacing w:line="287" w:lineRule="atLeast"/>
              <w:rPr>
                <w:rFonts w:ascii="Arial" w:hAnsi="Arial" w:cs="Arial"/>
                <w:bCs/>
                <w:color w:val="000000"/>
                <w:sz w:val="22"/>
                <w:szCs w:val="22"/>
              </w:rPr>
            </w:pPr>
          </w:p>
        </w:tc>
      </w:tr>
      <w:tr w:rsidR="00D24044" w:rsidRPr="000C027A" w14:paraId="2D122F8F" w14:textId="77777777" w:rsidTr="00506383">
        <w:tc>
          <w:tcPr>
            <w:tcW w:w="1281" w:type="dxa"/>
          </w:tcPr>
          <w:p w14:paraId="499754CF" w14:textId="2F2F1170" w:rsidR="00D24044" w:rsidRPr="00811D93" w:rsidRDefault="00D24044" w:rsidP="00D24044">
            <w:pPr>
              <w:rPr>
                <w:rFonts w:ascii="Arial" w:hAnsi="Arial" w:cs="Arial"/>
                <w:b/>
                <w:bCs/>
                <w:sz w:val="22"/>
                <w:szCs w:val="22"/>
              </w:rPr>
            </w:pPr>
            <w:r>
              <w:rPr>
                <w:rFonts w:ascii="Arial" w:hAnsi="Arial" w:cs="Arial"/>
                <w:b/>
                <w:bCs/>
                <w:sz w:val="22"/>
                <w:szCs w:val="22"/>
              </w:rPr>
              <w:t>P/21/011</w:t>
            </w:r>
          </w:p>
        </w:tc>
        <w:tc>
          <w:tcPr>
            <w:tcW w:w="7735" w:type="dxa"/>
          </w:tcPr>
          <w:p w14:paraId="4D9D7805" w14:textId="65C3F5B1" w:rsidR="00D24044" w:rsidRPr="0005697A" w:rsidRDefault="00D24044" w:rsidP="00D24044">
            <w:pPr>
              <w:widowControl w:val="0"/>
              <w:tabs>
                <w:tab w:val="left" w:pos="851"/>
              </w:tabs>
              <w:overflowPunct w:val="0"/>
              <w:autoSpaceDE w:val="0"/>
              <w:autoSpaceDN w:val="0"/>
              <w:adjustRightInd w:val="0"/>
              <w:spacing w:line="287" w:lineRule="atLeast"/>
              <w:rPr>
                <w:rFonts w:ascii="Arial" w:hAnsi="Arial" w:cs="Arial"/>
                <w:b/>
                <w:color w:val="000000"/>
              </w:rPr>
            </w:pPr>
            <w:r>
              <w:rPr>
                <w:rFonts w:ascii="Arial" w:hAnsi="Arial" w:cs="Arial"/>
                <w:b/>
                <w:color w:val="000000"/>
              </w:rPr>
              <w:t>Risk Assessment</w:t>
            </w:r>
          </w:p>
        </w:tc>
      </w:tr>
      <w:tr w:rsidR="00D24044" w:rsidRPr="000C027A" w14:paraId="70ABFC27" w14:textId="77777777" w:rsidTr="00506383">
        <w:tc>
          <w:tcPr>
            <w:tcW w:w="1281" w:type="dxa"/>
          </w:tcPr>
          <w:p w14:paraId="5F72AE34" w14:textId="68297F34" w:rsidR="00D24044" w:rsidRDefault="00D24044" w:rsidP="00D24044">
            <w:pPr>
              <w:rPr>
                <w:rFonts w:ascii="Arial" w:hAnsi="Arial" w:cs="Arial"/>
                <w:sz w:val="22"/>
                <w:szCs w:val="22"/>
              </w:rPr>
            </w:pPr>
            <w:r>
              <w:rPr>
                <w:rFonts w:ascii="Arial" w:hAnsi="Arial" w:cs="Arial"/>
                <w:sz w:val="22"/>
                <w:szCs w:val="22"/>
              </w:rPr>
              <w:t>P/21/011.1</w:t>
            </w:r>
          </w:p>
        </w:tc>
        <w:tc>
          <w:tcPr>
            <w:tcW w:w="7735" w:type="dxa"/>
          </w:tcPr>
          <w:p w14:paraId="4D91E286" w14:textId="1AF907F7" w:rsidR="00D24044" w:rsidRPr="0005697A" w:rsidRDefault="00D24044" w:rsidP="00D24044">
            <w:pPr>
              <w:rPr>
                <w:rFonts w:ascii="Arial" w:hAnsi="Arial" w:cs="Arial"/>
                <w:color w:val="000000"/>
                <w:kern w:val="28"/>
                <w:sz w:val="22"/>
                <w:szCs w:val="22"/>
              </w:rPr>
            </w:pPr>
            <w:r w:rsidRPr="0005697A">
              <w:rPr>
                <w:rFonts w:ascii="Arial" w:hAnsi="Arial" w:cs="Arial"/>
                <w:color w:val="000000"/>
                <w:kern w:val="28"/>
                <w:sz w:val="22"/>
                <w:szCs w:val="22"/>
              </w:rPr>
              <w:t xml:space="preserve">The </w:t>
            </w:r>
            <w:r>
              <w:rPr>
                <w:rFonts w:ascii="Arial" w:hAnsi="Arial" w:cs="Arial"/>
                <w:color w:val="000000"/>
                <w:kern w:val="28"/>
                <w:sz w:val="22"/>
                <w:szCs w:val="22"/>
              </w:rPr>
              <w:t>C</w:t>
            </w:r>
            <w:r w:rsidRPr="0005697A">
              <w:rPr>
                <w:rFonts w:ascii="Arial" w:hAnsi="Arial" w:cs="Arial"/>
                <w:color w:val="000000"/>
                <w:kern w:val="28"/>
                <w:sz w:val="22"/>
                <w:szCs w:val="22"/>
              </w:rPr>
              <w:t xml:space="preserve">ommittee has considered risk in control of the general finance, financial </w:t>
            </w:r>
            <w:proofErr w:type="gramStart"/>
            <w:r w:rsidRPr="0005697A">
              <w:rPr>
                <w:rFonts w:ascii="Arial" w:hAnsi="Arial" w:cs="Arial"/>
                <w:color w:val="000000"/>
                <w:kern w:val="28"/>
                <w:sz w:val="22"/>
                <w:szCs w:val="22"/>
              </w:rPr>
              <w:t>regulations</w:t>
            </w:r>
            <w:proofErr w:type="gramEnd"/>
            <w:r w:rsidRPr="0005697A">
              <w:rPr>
                <w:rFonts w:ascii="Arial" w:hAnsi="Arial" w:cs="Arial"/>
                <w:color w:val="000000"/>
                <w:kern w:val="28"/>
                <w:sz w:val="22"/>
                <w:szCs w:val="22"/>
              </w:rPr>
              <w:t xml:space="preserve"> and Governance by receiving the accounts, reconciliations and payments along with the standing orders.</w:t>
            </w:r>
          </w:p>
        </w:tc>
      </w:tr>
      <w:tr w:rsidR="00D24044" w:rsidRPr="000C027A" w14:paraId="64D61CC0" w14:textId="77777777" w:rsidTr="00506383">
        <w:tc>
          <w:tcPr>
            <w:tcW w:w="1281" w:type="dxa"/>
          </w:tcPr>
          <w:p w14:paraId="6AE6626B" w14:textId="77777777" w:rsidR="00D24044" w:rsidRDefault="00D24044" w:rsidP="00D24044">
            <w:pPr>
              <w:rPr>
                <w:rFonts w:ascii="Arial" w:hAnsi="Arial" w:cs="Arial"/>
                <w:sz w:val="22"/>
                <w:szCs w:val="22"/>
              </w:rPr>
            </w:pPr>
          </w:p>
        </w:tc>
        <w:tc>
          <w:tcPr>
            <w:tcW w:w="7735" w:type="dxa"/>
          </w:tcPr>
          <w:p w14:paraId="235A936A" w14:textId="77777777" w:rsidR="00D24044" w:rsidRDefault="00D24044" w:rsidP="00D24044">
            <w:pPr>
              <w:rPr>
                <w:rFonts w:ascii="Arial" w:hAnsi="Arial" w:cs="Arial"/>
                <w:sz w:val="22"/>
                <w:szCs w:val="22"/>
              </w:rPr>
            </w:pPr>
          </w:p>
        </w:tc>
      </w:tr>
      <w:tr w:rsidR="00D24044" w:rsidRPr="00811D93" w14:paraId="0E1A3C4B" w14:textId="77777777" w:rsidTr="00506383">
        <w:tc>
          <w:tcPr>
            <w:tcW w:w="1281" w:type="dxa"/>
          </w:tcPr>
          <w:p w14:paraId="08B03A02" w14:textId="2CCBB50F" w:rsidR="00D24044" w:rsidRPr="00811D93" w:rsidRDefault="00D24044" w:rsidP="00D24044">
            <w:pPr>
              <w:rPr>
                <w:rFonts w:ascii="Arial" w:hAnsi="Arial" w:cs="Arial"/>
                <w:b/>
                <w:bCs/>
                <w:sz w:val="22"/>
                <w:szCs w:val="22"/>
              </w:rPr>
            </w:pPr>
          </w:p>
        </w:tc>
        <w:tc>
          <w:tcPr>
            <w:tcW w:w="7735" w:type="dxa"/>
          </w:tcPr>
          <w:p w14:paraId="6BAE059D" w14:textId="50555F97" w:rsidR="00D24044" w:rsidRPr="00811D93" w:rsidRDefault="00D24044" w:rsidP="00D24044">
            <w:pPr>
              <w:rPr>
                <w:rFonts w:ascii="Arial" w:hAnsi="Arial" w:cs="Arial"/>
                <w:b/>
                <w:bCs/>
                <w:sz w:val="22"/>
                <w:szCs w:val="22"/>
              </w:rPr>
            </w:pPr>
            <w:r w:rsidRPr="00811D93">
              <w:rPr>
                <w:rFonts w:ascii="Arial" w:hAnsi="Arial" w:cs="Arial"/>
                <w:b/>
                <w:bCs/>
                <w:sz w:val="22"/>
                <w:szCs w:val="22"/>
              </w:rPr>
              <w:t>Date of Next Meeting</w:t>
            </w:r>
          </w:p>
        </w:tc>
      </w:tr>
      <w:tr w:rsidR="00D24044" w:rsidRPr="000C027A" w14:paraId="35E70AA2" w14:textId="77777777" w:rsidTr="00506383">
        <w:tc>
          <w:tcPr>
            <w:tcW w:w="1281" w:type="dxa"/>
          </w:tcPr>
          <w:p w14:paraId="4618E27F" w14:textId="1DEDD293" w:rsidR="00D24044" w:rsidRDefault="00D24044" w:rsidP="00D24044">
            <w:pPr>
              <w:rPr>
                <w:rFonts w:ascii="Arial" w:hAnsi="Arial" w:cs="Arial"/>
                <w:sz w:val="22"/>
                <w:szCs w:val="22"/>
              </w:rPr>
            </w:pPr>
          </w:p>
        </w:tc>
        <w:tc>
          <w:tcPr>
            <w:tcW w:w="7735" w:type="dxa"/>
          </w:tcPr>
          <w:p w14:paraId="43B5F0E3" w14:textId="2B28A5A2" w:rsidR="00D24044" w:rsidRDefault="00882567" w:rsidP="00D24044">
            <w:pPr>
              <w:rPr>
                <w:rFonts w:ascii="Arial" w:hAnsi="Arial" w:cs="Arial"/>
                <w:sz w:val="22"/>
                <w:szCs w:val="22"/>
              </w:rPr>
            </w:pPr>
            <w:r>
              <w:rPr>
                <w:rFonts w:ascii="Arial" w:hAnsi="Arial" w:cs="Arial"/>
                <w:sz w:val="22"/>
                <w:szCs w:val="22"/>
              </w:rPr>
              <w:t>10</w:t>
            </w:r>
            <w:r w:rsidRPr="00882567">
              <w:rPr>
                <w:rFonts w:ascii="Arial" w:hAnsi="Arial" w:cs="Arial"/>
                <w:sz w:val="22"/>
                <w:szCs w:val="22"/>
                <w:vertAlign w:val="superscript"/>
              </w:rPr>
              <w:t>th</w:t>
            </w:r>
            <w:r>
              <w:rPr>
                <w:rFonts w:ascii="Arial" w:hAnsi="Arial" w:cs="Arial"/>
                <w:sz w:val="22"/>
                <w:szCs w:val="22"/>
              </w:rPr>
              <w:t xml:space="preserve"> May</w:t>
            </w:r>
            <w:r w:rsidR="00D24044">
              <w:rPr>
                <w:rFonts w:ascii="Arial" w:hAnsi="Arial" w:cs="Arial"/>
                <w:sz w:val="22"/>
                <w:szCs w:val="22"/>
              </w:rPr>
              <w:t xml:space="preserve"> 202</w:t>
            </w:r>
            <w:r>
              <w:rPr>
                <w:rFonts w:ascii="Arial" w:hAnsi="Arial" w:cs="Arial"/>
                <w:sz w:val="22"/>
                <w:szCs w:val="22"/>
              </w:rPr>
              <w:t>2</w:t>
            </w:r>
          </w:p>
        </w:tc>
      </w:tr>
      <w:tr w:rsidR="00D24044" w:rsidRPr="000C027A" w14:paraId="46463E97" w14:textId="77777777" w:rsidTr="00506383">
        <w:tc>
          <w:tcPr>
            <w:tcW w:w="1281" w:type="dxa"/>
          </w:tcPr>
          <w:p w14:paraId="677D1FA3" w14:textId="77777777" w:rsidR="00D24044" w:rsidRDefault="00D24044" w:rsidP="00D24044">
            <w:pPr>
              <w:rPr>
                <w:rFonts w:ascii="Arial" w:hAnsi="Arial" w:cs="Arial"/>
                <w:sz w:val="22"/>
                <w:szCs w:val="22"/>
              </w:rPr>
            </w:pPr>
          </w:p>
        </w:tc>
        <w:tc>
          <w:tcPr>
            <w:tcW w:w="7735" w:type="dxa"/>
          </w:tcPr>
          <w:p w14:paraId="4633A4CE" w14:textId="77777777" w:rsidR="00D24044" w:rsidRDefault="00D24044" w:rsidP="00D24044">
            <w:pPr>
              <w:rPr>
                <w:rFonts w:ascii="Arial" w:hAnsi="Arial" w:cs="Arial"/>
                <w:sz w:val="22"/>
                <w:szCs w:val="22"/>
              </w:rPr>
            </w:pPr>
          </w:p>
        </w:tc>
      </w:tr>
      <w:tr w:rsidR="00D24044" w:rsidRPr="000C027A" w14:paraId="6C3CDAC0" w14:textId="77777777" w:rsidTr="00506383">
        <w:tc>
          <w:tcPr>
            <w:tcW w:w="1281" w:type="dxa"/>
          </w:tcPr>
          <w:p w14:paraId="03FFFCDD" w14:textId="77777777" w:rsidR="00D24044" w:rsidRDefault="00D24044" w:rsidP="00D24044">
            <w:pPr>
              <w:rPr>
                <w:rFonts w:ascii="Arial" w:hAnsi="Arial" w:cs="Arial"/>
                <w:sz w:val="22"/>
                <w:szCs w:val="22"/>
              </w:rPr>
            </w:pPr>
          </w:p>
        </w:tc>
        <w:tc>
          <w:tcPr>
            <w:tcW w:w="7735" w:type="dxa"/>
          </w:tcPr>
          <w:p w14:paraId="0E945991" w14:textId="248D9CA0" w:rsidR="00D24044" w:rsidRDefault="00D24044" w:rsidP="00D24044">
            <w:pPr>
              <w:rPr>
                <w:rFonts w:ascii="Arial" w:hAnsi="Arial" w:cs="Arial"/>
                <w:sz w:val="22"/>
                <w:szCs w:val="22"/>
              </w:rPr>
            </w:pPr>
            <w:r>
              <w:rPr>
                <w:rFonts w:ascii="Arial" w:hAnsi="Arial" w:cs="Arial"/>
                <w:sz w:val="22"/>
                <w:szCs w:val="22"/>
              </w:rPr>
              <w:t>The meeting closed at 7.45pm</w:t>
            </w:r>
          </w:p>
        </w:tc>
      </w:tr>
    </w:tbl>
    <w:p w14:paraId="1573F0CF" w14:textId="5F248410" w:rsidR="000C027A" w:rsidRDefault="000C027A">
      <w:pPr>
        <w:rPr>
          <w:rFonts w:ascii="Arial" w:hAnsi="Arial" w:cs="Arial"/>
          <w:sz w:val="22"/>
          <w:szCs w:val="22"/>
        </w:rPr>
      </w:pPr>
    </w:p>
    <w:p w14:paraId="16EB359A" w14:textId="58741BFA" w:rsidR="00811D93" w:rsidRDefault="00811D93">
      <w:pPr>
        <w:rPr>
          <w:rFonts w:ascii="Arial" w:hAnsi="Arial" w:cs="Arial"/>
          <w:sz w:val="22"/>
          <w:szCs w:val="22"/>
        </w:rPr>
      </w:pPr>
    </w:p>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7319E224" w14:textId="1C65797C" w:rsidR="00811D93" w:rsidRDefault="00811D93">
      <w:pPr>
        <w:rPr>
          <w:rFonts w:ascii="Arial" w:hAnsi="Arial" w:cs="Arial"/>
          <w:sz w:val="22"/>
          <w:szCs w:val="22"/>
        </w:rPr>
      </w:pPr>
      <w:r>
        <w:rPr>
          <w:rFonts w:ascii="Arial" w:hAnsi="Arial" w:cs="Arial"/>
          <w:sz w:val="22"/>
          <w:szCs w:val="22"/>
        </w:rPr>
        <w:t>Date:  ………………………</w:t>
      </w:r>
      <w:proofErr w:type="gramStart"/>
      <w:r>
        <w:rPr>
          <w:rFonts w:ascii="Arial" w:hAnsi="Arial" w:cs="Arial"/>
          <w:sz w:val="22"/>
          <w:szCs w:val="22"/>
        </w:rPr>
        <w:t>…..</w:t>
      </w:r>
      <w:proofErr w:type="gramEnd"/>
    </w:p>
    <w:p w14:paraId="41CD8131" w14:textId="77777777" w:rsidR="00811D93" w:rsidRPr="000C027A" w:rsidRDefault="00811D93">
      <w:pPr>
        <w:rPr>
          <w:rFonts w:ascii="Arial" w:hAnsi="Arial" w:cs="Arial"/>
          <w:sz w:val="22"/>
          <w:szCs w:val="22"/>
        </w:rPr>
      </w:pPr>
    </w:p>
    <w:sectPr w:rsidR="00811D93" w:rsidRPr="000C027A"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num w:numId="1" w16cid:durableId="793059594">
    <w:abstractNumId w:val="1"/>
  </w:num>
  <w:num w:numId="2" w16cid:durableId="142556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52670"/>
    <w:rsid w:val="0005697A"/>
    <w:rsid w:val="000A4ECD"/>
    <w:rsid w:val="000A6B5D"/>
    <w:rsid w:val="000A77AF"/>
    <w:rsid w:val="000B3FEF"/>
    <w:rsid w:val="000C027A"/>
    <w:rsid w:val="000C2C92"/>
    <w:rsid w:val="000D40E4"/>
    <w:rsid w:val="00101387"/>
    <w:rsid w:val="00166AA1"/>
    <w:rsid w:val="002338C4"/>
    <w:rsid w:val="00260772"/>
    <w:rsid w:val="002E13D2"/>
    <w:rsid w:val="002F1A8C"/>
    <w:rsid w:val="002F2165"/>
    <w:rsid w:val="00333BB1"/>
    <w:rsid w:val="00385221"/>
    <w:rsid w:val="003C6CAE"/>
    <w:rsid w:val="003E0DFB"/>
    <w:rsid w:val="003F1FBD"/>
    <w:rsid w:val="003F74A0"/>
    <w:rsid w:val="00426994"/>
    <w:rsid w:val="0044091C"/>
    <w:rsid w:val="00471B43"/>
    <w:rsid w:val="004750C5"/>
    <w:rsid w:val="00476CB7"/>
    <w:rsid w:val="00482272"/>
    <w:rsid w:val="00506383"/>
    <w:rsid w:val="005138B3"/>
    <w:rsid w:val="00532F57"/>
    <w:rsid w:val="005C02B3"/>
    <w:rsid w:val="005F259B"/>
    <w:rsid w:val="005F2C92"/>
    <w:rsid w:val="00656786"/>
    <w:rsid w:val="00672DEB"/>
    <w:rsid w:val="006B3230"/>
    <w:rsid w:val="006C22E5"/>
    <w:rsid w:val="006C5722"/>
    <w:rsid w:val="006C58F9"/>
    <w:rsid w:val="006D2B61"/>
    <w:rsid w:val="006E0F9B"/>
    <w:rsid w:val="006E130C"/>
    <w:rsid w:val="00736A21"/>
    <w:rsid w:val="00794CA1"/>
    <w:rsid w:val="007F010E"/>
    <w:rsid w:val="00811D93"/>
    <w:rsid w:val="00830D81"/>
    <w:rsid w:val="00882567"/>
    <w:rsid w:val="008913A4"/>
    <w:rsid w:val="008927AE"/>
    <w:rsid w:val="008B19DC"/>
    <w:rsid w:val="0092775D"/>
    <w:rsid w:val="0094225D"/>
    <w:rsid w:val="009956E6"/>
    <w:rsid w:val="009C5C6B"/>
    <w:rsid w:val="00A74B61"/>
    <w:rsid w:val="00AD2FA4"/>
    <w:rsid w:val="00B166FC"/>
    <w:rsid w:val="00B67B64"/>
    <w:rsid w:val="00B70440"/>
    <w:rsid w:val="00BD5773"/>
    <w:rsid w:val="00C23B63"/>
    <w:rsid w:val="00C47036"/>
    <w:rsid w:val="00CC4423"/>
    <w:rsid w:val="00CD2A49"/>
    <w:rsid w:val="00D24044"/>
    <w:rsid w:val="00D444D0"/>
    <w:rsid w:val="00D7130E"/>
    <w:rsid w:val="00D7542A"/>
    <w:rsid w:val="00D82898"/>
    <w:rsid w:val="00DD198B"/>
    <w:rsid w:val="00DD4D6F"/>
    <w:rsid w:val="00DE7F21"/>
    <w:rsid w:val="00E16E6A"/>
    <w:rsid w:val="00E3218B"/>
    <w:rsid w:val="00E66019"/>
    <w:rsid w:val="00EA620B"/>
    <w:rsid w:val="00ED0398"/>
    <w:rsid w:val="00EE7E56"/>
    <w:rsid w:val="00F11D0F"/>
    <w:rsid w:val="00F73F62"/>
    <w:rsid w:val="00FA3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11</cp:revision>
  <cp:lastPrinted>2022-04-27T13:36:00Z</cp:lastPrinted>
  <dcterms:created xsi:type="dcterms:W3CDTF">2022-04-27T13:14:00Z</dcterms:created>
  <dcterms:modified xsi:type="dcterms:W3CDTF">2022-04-27T13:36:00Z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